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7142CE" w:rsidRDefault="000D4201" w:rsidP="007142CE">
      <w:pPr>
        <w:pStyle w:val="af0"/>
        <w:spacing w:before="67" w:after="0" w:line="259" w:lineRule="auto"/>
        <w:ind w:left="1014" w:right="1072" w:firstLine="0"/>
        <w:jc w:val="center"/>
        <w:rPr>
          <w:b/>
        </w:rPr>
      </w:pPr>
      <w:r w:rsidRPr="007142CE">
        <w:rPr>
          <w:b/>
        </w:rPr>
        <w:t>Федеральное государственное образовательное бюджетное учреждение высшего образования</w:t>
      </w:r>
    </w:p>
    <w:p w:rsidR="00472758" w:rsidRPr="00312F99" w:rsidRDefault="000D4201" w:rsidP="00312F99">
      <w:pPr>
        <w:spacing w:before="26"/>
        <w:ind w:left="1019" w:right="1068" w:firstLine="0"/>
        <w:jc w:val="center"/>
        <w:rPr>
          <w:b/>
        </w:rPr>
      </w:pPr>
      <w:bookmarkStart w:id="0" w:name="_Toc127142681"/>
      <w:r w:rsidRPr="00312F99">
        <w:rPr>
          <w:b/>
        </w:rPr>
        <w:t>«ФИНАНСОВЫЙ УНИВЕРСИТЕТ</w:t>
      </w:r>
      <w:bookmarkEnd w:id="0"/>
    </w:p>
    <w:p w:rsidR="00472758" w:rsidRDefault="000D4201">
      <w:pPr>
        <w:spacing w:before="26"/>
        <w:ind w:left="1019" w:right="1068" w:firstLine="0"/>
        <w:jc w:val="center"/>
        <w:rPr>
          <w:b/>
        </w:rPr>
      </w:pPr>
      <w:r>
        <w:rPr>
          <w:b/>
        </w:rPr>
        <w:t>ПРИ ПРАВИТЕЛЬСТВЕ РОССИЙСКОЙ ФЕДЕРАЦИИ»</w:t>
      </w:r>
    </w:p>
    <w:p w:rsidR="00472758" w:rsidRDefault="000D4201">
      <w:pPr>
        <w:spacing w:before="24"/>
        <w:ind w:left="1019" w:right="1066" w:firstLine="0"/>
        <w:jc w:val="center"/>
        <w:rPr>
          <w:b/>
        </w:rPr>
      </w:pPr>
      <w:r>
        <w:rPr>
          <w:b/>
        </w:rPr>
        <w:t>(Финансовый университет)</w:t>
      </w:r>
    </w:p>
    <w:p w:rsidR="00472758" w:rsidRDefault="00472758">
      <w:pPr>
        <w:pStyle w:val="af0"/>
        <w:spacing w:before="5" w:after="0"/>
        <w:rPr>
          <w:b/>
          <w:sz w:val="32"/>
        </w:rPr>
      </w:pPr>
    </w:p>
    <w:p w:rsidR="00472758" w:rsidRDefault="000D4201" w:rsidP="000D4201">
      <w:pPr>
        <w:spacing w:before="1"/>
        <w:ind w:left="1019" w:right="505" w:firstLine="0"/>
        <w:rPr>
          <w:b/>
        </w:rPr>
      </w:pPr>
      <w:r>
        <w:rPr>
          <w:b/>
        </w:rPr>
        <w:t xml:space="preserve">               Департамент анализа данных и машинного обучения</w:t>
      </w:r>
    </w:p>
    <w:p w:rsidR="00472758" w:rsidRDefault="00812C2D" w:rsidP="00812C2D">
      <w:pPr>
        <w:spacing w:line="259" w:lineRule="auto"/>
        <w:ind w:right="72" w:firstLine="0"/>
        <w:rPr>
          <w:b/>
        </w:rPr>
      </w:pPr>
      <w:r>
        <w:rPr>
          <w:b/>
        </w:rPr>
        <w:t xml:space="preserve">            </w:t>
      </w:r>
      <w:r w:rsidR="000D4201">
        <w:rPr>
          <w:b/>
        </w:rPr>
        <w:t>Факультета информационных технологий и анализа больших данных</w:t>
      </w:r>
    </w:p>
    <w:p w:rsidR="00472758"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tc>
          <w:tcPr>
            <w:tcW w:w="5552" w:type="dxa"/>
            <w:tcBorders>
              <w:top w:val="nil"/>
              <w:left w:val="nil"/>
              <w:bottom w:val="nil"/>
              <w:right w:val="nil"/>
            </w:tcBorders>
          </w:tcPr>
          <w:p w:rsidR="00472758" w:rsidRDefault="00472758">
            <w:pPr>
              <w:pStyle w:val="af0"/>
              <w:widowControl w:val="0"/>
              <w:spacing w:after="0"/>
              <w:jc w:val="left"/>
              <w:rPr>
                <w:b/>
              </w:rPr>
            </w:pPr>
          </w:p>
        </w:tc>
        <w:tc>
          <w:tcPr>
            <w:tcW w:w="5137" w:type="dxa"/>
            <w:tcBorders>
              <w:top w:val="nil"/>
              <w:left w:val="nil"/>
              <w:bottom w:val="nil"/>
              <w:right w:val="nil"/>
            </w:tcBorders>
          </w:tcPr>
          <w:p w:rsidR="00472758" w:rsidRPr="000D4201" w:rsidRDefault="000D4201" w:rsidP="000D4201">
            <w:pPr>
              <w:pStyle w:val="af0"/>
              <w:widowControl w:val="0"/>
              <w:spacing w:after="0" w:line="360" w:lineRule="auto"/>
              <w:ind w:firstLine="0"/>
            </w:pPr>
            <w:r>
              <w:rPr>
                <w:b/>
                <w:lang w:eastAsia="en-US"/>
              </w:rPr>
              <w:t xml:space="preserve">         </w:t>
            </w:r>
            <w:r w:rsidRPr="000D4201">
              <w:rPr>
                <w:lang w:eastAsia="en-US"/>
              </w:rPr>
              <w:t xml:space="preserve"> УТВЕРЖДАЮ</w:t>
            </w:r>
          </w:p>
          <w:p w:rsidR="00472758" w:rsidRDefault="000D4201" w:rsidP="000D4201">
            <w:pPr>
              <w:pStyle w:val="af0"/>
              <w:widowControl w:val="0"/>
              <w:spacing w:after="0" w:line="360" w:lineRule="auto"/>
              <w:jc w:val="left"/>
              <w:rPr>
                <w:lang w:eastAsia="en-US"/>
              </w:rPr>
            </w:pPr>
            <w:r>
              <w:rPr>
                <w:lang w:eastAsia="en-US"/>
              </w:rPr>
              <w:t xml:space="preserve">Проректор по учебной и     </w:t>
            </w:r>
          </w:p>
          <w:p w:rsidR="00472758" w:rsidRDefault="000D4201" w:rsidP="000D4201">
            <w:pPr>
              <w:pStyle w:val="af0"/>
              <w:widowControl w:val="0"/>
              <w:spacing w:after="0" w:line="360" w:lineRule="auto"/>
              <w:jc w:val="left"/>
              <w:rPr>
                <w:lang w:eastAsia="en-US"/>
              </w:rPr>
            </w:pPr>
            <w:r>
              <w:rPr>
                <w:lang w:eastAsia="en-US"/>
              </w:rPr>
              <w:t>методической работе</w:t>
            </w:r>
          </w:p>
          <w:p w:rsidR="00472758" w:rsidRDefault="000D4201" w:rsidP="000D4201">
            <w:pPr>
              <w:pStyle w:val="af0"/>
              <w:widowControl w:val="0"/>
              <w:spacing w:after="0" w:line="360" w:lineRule="auto"/>
              <w:jc w:val="left"/>
              <w:rPr>
                <w:lang w:eastAsia="en-US"/>
              </w:rPr>
            </w:pPr>
            <w:r>
              <w:rPr>
                <w:lang w:eastAsia="en-US"/>
              </w:rPr>
              <w:t>___________ Е.А. Каменева</w:t>
            </w:r>
          </w:p>
          <w:p w:rsidR="00472758" w:rsidRDefault="00722D31" w:rsidP="000D4201">
            <w:pPr>
              <w:pStyle w:val="af0"/>
              <w:widowControl w:val="0"/>
              <w:spacing w:after="0" w:line="360" w:lineRule="auto"/>
              <w:jc w:val="left"/>
              <w:rPr>
                <w:b/>
              </w:rPr>
            </w:pPr>
            <w:r>
              <w:rPr>
                <w:lang w:eastAsia="en-US"/>
              </w:rPr>
              <w:t>06.04.</w:t>
            </w:r>
            <w:bookmarkStart w:id="1" w:name="_GoBack"/>
            <w:bookmarkEnd w:id="1"/>
            <w:r w:rsidR="000D4201">
              <w:rPr>
                <w:lang w:eastAsia="en-US"/>
              </w:rPr>
              <w:t>2023 г.</w:t>
            </w:r>
          </w:p>
        </w:tc>
      </w:tr>
    </w:tbl>
    <w:p w:rsidR="00900CD0" w:rsidRDefault="00900CD0">
      <w:pPr>
        <w:spacing w:before="259"/>
        <w:ind w:left="1019" w:right="1068" w:firstLine="0"/>
        <w:jc w:val="center"/>
        <w:rPr>
          <w:b/>
          <w:szCs w:val="28"/>
        </w:rPr>
      </w:pPr>
    </w:p>
    <w:p w:rsidR="00472758" w:rsidRPr="007142CE" w:rsidRDefault="000D4201">
      <w:pPr>
        <w:spacing w:before="259"/>
        <w:ind w:left="1019" w:right="1068" w:firstLine="0"/>
        <w:jc w:val="center"/>
        <w:rPr>
          <w:b/>
          <w:szCs w:val="28"/>
        </w:rPr>
      </w:pPr>
      <w:proofErr w:type="spellStart"/>
      <w:r w:rsidRPr="007142CE">
        <w:rPr>
          <w:b/>
          <w:szCs w:val="28"/>
        </w:rPr>
        <w:t>Абашин</w:t>
      </w:r>
      <w:proofErr w:type="spellEnd"/>
      <w:r w:rsidRPr="007142CE">
        <w:rPr>
          <w:b/>
          <w:szCs w:val="28"/>
        </w:rPr>
        <w:t xml:space="preserve"> В.Г.</w:t>
      </w:r>
    </w:p>
    <w:p w:rsidR="00472758" w:rsidRPr="007142CE" w:rsidRDefault="00472758">
      <w:pPr>
        <w:pStyle w:val="af0"/>
        <w:spacing w:before="6" w:after="0"/>
        <w:rPr>
          <w:b/>
          <w:szCs w:val="28"/>
        </w:rPr>
      </w:pPr>
    </w:p>
    <w:p w:rsidR="00472758" w:rsidRPr="007142CE" w:rsidRDefault="00B90B78">
      <w:pPr>
        <w:spacing w:line="276" w:lineRule="auto"/>
        <w:ind w:left="1019" w:right="1067" w:firstLine="0"/>
        <w:jc w:val="center"/>
        <w:rPr>
          <w:b/>
          <w:szCs w:val="28"/>
        </w:rPr>
      </w:pPr>
      <w:r w:rsidRPr="007142CE">
        <w:rPr>
          <w:b/>
          <w:szCs w:val="28"/>
        </w:rPr>
        <w:t>Основы проектирования информационных систем</w:t>
      </w:r>
    </w:p>
    <w:p w:rsidR="00472758" w:rsidRPr="007142CE" w:rsidRDefault="00472758">
      <w:pPr>
        <w:ind w:left="1019" w:right="1067" w:firstLine="0"/>
        <w:jc w:val="center"/>
        <w:rPr>
          <w:b/>
          <w:szCs w:val="28"/>
        </w:rPr>
      </w:pPr>
    </w:p>
    <w:p w:rsidR="00472758" w:rsidRPr="007142CE" w:rsidRDefault="000D4201">
      <w:pPr>
        <w:ind w:left="1019" w:right="1067" w:firstLine="0"/>
        <w:jc w:val="center"/>
        <w:rPr>
          <w:b/>
          <w:szCs w:val="28"/>
        </w:rPr>
      </w:pPr>
      <w:r w:rsidRPr="007142CE">
        <w:rPr>
          <w:b/>
          <w:szCs w:val="28"/>
        </w:rPr>
        <w:t>Рабочая программа дисциплины</w:t>
      </w:r>
    </w:p>
    <w:p w:rsidR="00472758" w:rsidRDefault="00472758">
      <w:pPr>
        <w:ind w:left="1019" w:right="1067" w:firstLine="0"/>
        <w:jc w:val="center"/>
        <w:rPr>
          <w:b/>
        </w:rPr>
      </w:pPr>
    </w:p>
    <w:p w:rsidR="00472758" w:rsidRDefault="000D4201">
      <w:pPr>
        <w:pStyle w:val="af0"/>
        <w:spacing w:before="10" w:after="0" w:line="276" w:lineRule="auto"/>
        <w:jc w:val="center"/>
      </w:pPr>
      <w:r>
        <w:t xml:space="preserve">для студентов, обучающихся по направлению подготовки </w:t>
      </w:r>
    </w:p>
    <w:p w:rsidR="004333DB" w:rsidRDefault="004333DB" w:rsidP="004333DB">
      <w:pPr>
        <w:pStyle w:val="af0"/>
        <w:spacing w:before="10" w:after="0" w:line="276" w:lineRule="auto"/>
        <w:ind w:left="1019" w:right="1067" w:firstLine="0"/>
        <w:jc w:val="center"/>
        <w:rPr>
          <w:sz w:val="20"/>
        </w:rPr>
      </w:pPr>
      <w:r>
        <w:t>01.03.02 – Прикладная математика и информатика,</w:t>
      </w:r>
    </w:p>
    <w:p w:rsidR="000D4201" w:rsidRDefault="004333DB" w:rsidP="004333DB">
      <w:pPr>
        <w:pStyle w:val="af0"/>
        <w:spacing w:before="10" w:after="0" w:line="276" w:lineRule="auto"/>
        <w:ind w:left="1019" w:right="1067" w:firstLine="0"/>
        <w:jc w:val="center"/>
      </w:pPr>
      <w:r>
        <w:t xml:space="preserve"> ОП «Прикладное машинное обучение»</w:t>
      </w:r>
    </w:p>
    <w:p w:rsidR="00900CD0" w:rsidRDefault="00900CD0">
      <w:pPr>
        <w:pStyle w:val="af0"/>
        <w:spacing w:before="10" w:after="0" w:line="276" w:lineRule="auto"/>
        <w:ind w:left="1019" w:right="1067" w:firstLine="0"/>
        <w:jc w:val="center"/>
      </w:pPr>
    </w:p>
    <w:p w:rsidR="00900CD0" w:rsidRDefault="00900CD0">
      <w:pPr>
        <w:pStyle w:val="af0"/>
        <w:spacing w:before="10" w:after="0" w:line="276" w:lineRule="auto"/>
        <w:ind w:left="1019" w:right="1067" w:firstLine="0"/>
        <w:jc w:val="center"/>
      </w:pPr>
    </w:p>
    <w:p w:rsidR="00472758" w:rsidRDefault="000D4201">
      <w:pPr>
        <w:pStyle w:val="af0"/>
        <w:spacing w:before="10" w:after="0" w:line="276" w:lineRule="auto"/>
        <w:ind w:left="1019" w:right="1067" w:firstLine="0"/>
        <w:jc w:val="center"/>
      </w:pPr>
      <w:r>
        <w:t xml:space="preserve"> </w:t>
      </w:r>
    </w:p>
    <w:p w:rsidR="00900CD0" w:rsidRDefault="00900CD0" w:rsidP="00900CD0">
      <w:pPr>
        <w:ind w:left="1018" w:right="1072" w:firstLine="0"/>
        <w:jc w:val="center"/>
        <w:rPr>
          <w:i/>
        </w:rPr>
      </w:pPr>
      <w:r>
        <w:rPr>
          <w:i/>
        </w:rPr>
        <w:t>Рекомендовано Ученым советом Факультета</w:t>
      </w:r>
    </w:p>
    <w:p w:rsidR="00900CD0" w:rsidRDefault="00900CD0" w:rsidP="00900CD0">
      <w:pPr>
        <w:spacing w:before="24" w:line="259" w:lineRule="auto"/>
        <w:ind w:left="1357" w:right="1405" w:firstLine="0"/>
        <w:jc w:val="center"/>
        <w:rPr>
          <w:i/>
        </w:rPr>
      </w:pPr>
      <w:r>
        <w:rPr>
          <w:i/>
        </w:rPr>
        <w:t>информационных технологий и анализа больших данных (протокол №30 от</w:t>
      </w:r>
      <w:r w:rsidR="000B6947" w:rsidRPr="000B6947">
        <w:rPr>
          <w:i/>
        </w:rPr>
        <w:t xml:space="preserve"> </w:t>
      </w:r>
      <w:r>
        <w:rPr>
          <w:i/>
        </w:rPr>
        <w:t>21.03.2023</w:t>
      </w:r>
      <w:r w:rsidR="000B6947">
        <w:rPr>
          <w:i/>
        </w:rPr>
        <w:t xml:space="preserve"> </w:t>
      </w:r>
      <w:r>
        <w:rPr>
          <w:i/>
        </w:rPr>
        <w:t>г.)</w:t>
      </w:r>
    </w:p>
    <w:p w:rsidR="00900CD0" w:rsidRDefault="00900CD0" w:rsidP="00900CD0">
      <w:pPr>
        <w:pStyle w:val="af0"/>
        <w:spacing w:before="3" w:after="0"/>
        <w:rPr>
          <w:i/>
          <w:sz w:val="30"/>
        </w:rPr>
      </w:pPr>
    </w:p>
    <w:p w:rsidR="00900CD0" w:rsidRDefault="00900CD0" w:rsidP="00900CD0">
      <w:pPr>
        <w:tabs>
          <w:tab w:val="left" w:pos="2817"/>
        </w:tabs>
        <w:spacing w:line="252" w:lineRule="auto"/>
        <w:ind w:left="1357" w:right="1411" w:firstLine="0"/>
        <w:jc w:val="center"/>
        <w:rPr>
          <w:i/>
        </w:rPr>
      </w:pPr>
      <w:r>
        <w:rPr>
          <w:i/>
        </w:rPr>
        <w:t xml:space="preserve">Одобрено Советом учебно-научного </w:t>
      </w:r>
    </w:p>
    <w:p w:rsidR="00900CD0" w:rsidRDefault="00900CD0" w:rsidP="00900CD0">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900CD0" w:rsidRDefault="00900CD0" w:rsidP="00900CD0">
      <w:pPr>
        <w:spacing w:before="24" w:line="259" w:lineRule="auto"/>
        <w:ind w:left="1357" w:right="1405" w:firstLine="0"/>
        <w:jc w:val="center"/>
        <w:rPr>
          <w:i/>
        </w:rPr>
      </w:pPr>
      <w:r>
        <w:rPr>
          <w:i/>
        </w:rPr>
        <w:t>(протокол №1 от</w:t>
      </w:r>
      <w:r w:rsidR="000B6947" w:rsidRPr="000B6947">
        <w:rPr>
          <w:i/>
        </w:rPr>
        <w:t xml:space="preserve"> </w:t>
      </w:r>
      <w:r>
        <w:rPr>
          <w:i/>
        </w:rPr>
        <w:t>28.02.20</w:t>
      </w:r>
      <w:r w:rsidR="000B6947">
        <w:rPr>
          <w:i/>
        </w:rPr>
        <w:t>23</w:t>
      </w:r>
      <w:r>
        <w:rPr>
          <w:i/>
        </w:rPr>
        <w:t xml:space="preserve"> г.)</w:t>
      </w:r>
    </w:p>
    <w:p w:rsidR="00900CD0" w:rsidRDefault="00900CD0">
      <w:pPr>
        <w:pStyle w:val="af0"/>
        <w:rPr>
          <w:i/>
          <w:sz w:val="30"/>
        </w:rPr>
      </w:pPr>
    </w:p>
    <w:p w:rsidR="00472758" w:rsidRPr="00DC5496" w:rsidRDefault="000D4201">
      <w:pPr>
        <w:pStyle w:val="af0"/>
        <w:ind w:left="1019" w:right="1069" w:firstLine="0"/>
        <w:jc w:val="center"/>
        <w:rPr>
          <w:szCs w:val="28"/>
        </w:rPr>
      </w:pPr>
      <w:r w:rsidRPr="00DC5496">
        <w:rPr>
          <w:b/>
          <w:szCs w:val="28"/>
        </w:rPr>
        <w:t>Москва 2023</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Default="000D4201">
          <w:pPr>
            <w:pStyle w:val="af9"/>
            <w:spacing w:after="240"/>
            <w:jc w:val="center"/>
            <w:rPr>
              <w:rFonts w:ascii="Times New Roman" w:hAnsi="Times New Roman" w:cs="Times New Roman"/>
              <w:color w:val="000000" w:themeColor="text1"/>
            </w:rPr>
          </w:pPr>
          <w:r>
            <w:br w:type="page"/>
          </w:r>
          <w:r w:rsidRPr="000B6947">
            <w:rPr>
              <w:rFonts w:ascii="Times New Roman" w:hAnsi="Times New Roman" w:cs="Times New Roman"/>
              <w:b/>
              <w:color w:val="000000" w:themeColor="text1"/>
            </w:rPr>
            <w:lastRenderedPageBreak/>
            <w:t>Оглавление</w:t>
          </w:r>
        </w:p>
        <w:p w:rsidR="000B6947" w:rsidRPr="000B6947" w:rsidRDefault="000B6947" w:rsidP="000B6947"/>
        <w:p w:rsidR="00312F99" w:rsidRDefault="000D4201">
          <w:pPr>
            <w:pStyle w:val="14"/>
            <w:tabs>
              <w:tab w:val="right" w:leader="dot" w:pos="10676"/>
            </w:tabs>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27224929" w:history="1">
            <w:r w:rsidR="00312F99" w:rsidRPr="00CD682F">
              <w:rPr>
                <w:rStyle w:val="afc"/>
                <w:noProof/>
              </w:rPr>
              <w:t>1. Наименование дисциплины</w:t>
            </w:r>
            <w:r w:rsidR="00312F99">
              <w:rPr>
                <w:noProof/>
                <w:webHidden/>
              </w:rPr>
              <w:tab/>
            </w:r>
            <w:r w:rsidR="00312F99">
              <w:rPr>
                <w:noProof/>
                <w:webHidden/>
              </w:rPr>
              <w:fldChar w:fldCharType="begin"/>
            </w:r>
            <w:r w:rsidR="00312F99">
              <w:rPr>
                <w:noProof/>
                <w:webHidden/>
              </w:rPr>
              <w:instrText xml:space="preserve"> PAGEREF _Toc127224929 \h </w:instrText>
            </w:r>
            <w:r w:rsidR="00312F99">
              <w:rPr>
                <w:noProof/>
                <w:webHidden/>
              </w:rPr>
            </w:r>
            <w:r w:rsidR="00312F99">
              <w:rPr>
                <w:noProof/>
                <w:webHidden/>
              </w:rPr>
              <w:fldChar w:fldCharType="separate"/>
            </w:r>
            <w:r w:rsidR="000B6947">
              <w:rPr>
                <w:noProof/>
                <w:webHidden/>
              </w:rPr>
              <w:t>3</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CD682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Pr>
                <w:noProof/>
                <w:webHidden/>
              </w:rPr>
              <w:tab/>
            </w:r>
            <w:r w:rsidR="00312F99">
              <w:rPr>
                <w:noProof/>
                <w:webHidden/>
              </w:rPr>
              <w:fldChar w:fldCharType="begin"/>
            </w:r>
            <w:r w:rsidR="00312F99">
              <w:rPr>
                <w:noProof/>
                <w:webHidden/>
              </w:rPr>
              <w:instrText xml:space="preserve"> PAGEREF _Toc127224930 \h </w:instrText>
            </w:r>
            <w:r w:rsidR="00312F99">
              <w:rPr>
                <w:noProof/>
                <w:webHidden/>
              </w:rPr>
            </w:r>
            <w:r w:rsidR="00312F99">
              <w:rPr>
                <w:noProof/>
                <w:webHidden/>
              </w:rPr>
              <w:fldChar w:fldCharType="separate"/>
            </w:r>
            <w:r w:rsidR="000B6947">
              <w:rPr>
                <w:noProof/>
                <w:webHidden/>
              </w:rPr>
              <w:t>3</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CD682F">
              <w:rPr>
                <w:rStyle w:val="afc"/>
                <w:noProof/>
              </w:rPr>
              <w:t>3. Место дисциплины в структуре образовательной программы</w:t>
            </w:r>
            <w:r w:rsidR="00312F99">
              <w:rPr>
                <w:noProof/>
                <w:webHidden/>
              </w:rPr>
              <w:tab/>
            </w:r>
            <w:r w:rsidR="000B6947">
              <w:rPr>
                <w:noProof/>
                <w:webHidden/>
              </w:rPr>
              <w:t>3</w:t>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CD682F">
              <w:rPr>
                <w:rStyle w:val="afc"/>
                <w:noProof/>
              </w:rPr>
              <w:t>4. Объем дисциплины</w:t>
            </w:r>
            <w:r w:rsidR="007142CE">
              <w:rPr>
                <w:rStyle w:val="afc"/>
                <w:noProof/>
              </w:rPr>
              <w:t xml:space="preserve"> </w:t>
            </w:r>
            <w:r w:rsidR="00312F99" w:rsidRPr="00CD682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Pr>
                <w:noProof/>
                <w:webHidden/>
              </w:rPr>
              <w:tab/>
            </w:r>
            <w:r w:rsidR="00312F99">
              <w:rPr>
                <w:noProof/>
                <w:webHidden/>
              </w:rPr>
              <w:fldChar w:fldCharType="begin"/>
            </w:r>
            <w:r w:rsidR="00312F99">
              <w:rPr>
                <w:noProof/>
                <w:webHidden/>
              </w:rPr>
              <w:instrText xml:space="preserve"> PAGEREF _Toc127224932 \h </w:instrText>
            </w:r>
            <w:r w:rsidR="00312F99">
              <w:rPr>
                <w:noProof/>
                <w:webHidden/>
              </w:rPr>
            </w:r>
            <w:r w:rsidR="00312F99">
              <w:rPr>
                <w:noProof/>
                <w:webHidden/>
              </w:rPr>
              <w:fldChar w:fldCharType="separate"/>
            </w:r>
            <w:r w:rsidR="000B6947">
              <w:rPr>
                <w:noProof/>
                <w:webHidden/>
              </w:rPr>
              <w:t>4</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CD682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Pr>
                <w:noProof/>
                <w:webHidden/>
              </w:rPr>
              <w:tab/>
            </w:r>
            <w:r w:rsidR="00312F99">
              <w:rPr>
                <w:noProof/>
                <w:webHidden/>
              </w:rPr>
              <w:fldChar w:fldCharType="begin"/>
            </w:r>
            <w:r w:rsidR="00312F99">
              <w:rPr>
                <w:noProof/>
                <w:webHidden/>
              </w:rPr>
              <w:instrText xml:space="preserve"> PAGEREF _Toc127224933 \h </w:instrText>
            </w:r>
            <w:r w:rsidR="00312F99">
              <w:rPr>
                <w:noProof/>
                <w:webHidden/>
              </w:rPr>
            </w:r>
            <w:r w:rsidR="00312F99">
              <w:rPr>
                <w:noProof/>
                <w:webHidden/>
              </w:rPr>
              <w:fldChar w:fldCharType="separate"/>
            </w:r>
            <w:r w:rsidR="000B6947">
              <w:rPr>
                <w:noProof/>
                <w:webHidden/>
              </w:rPr>
              <w:t>4</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CD682F">
              <w:rPr>
                <w:rStyle w:val="afc"/>
                <w:noProof/>
              </w:rPr>
              <w:t>5.1. Содержание дисциплины</w:t>
            </w:r>
            <w:r w:rsidR="00312F99">
              <w:rPr>
                <w:noProof/>
                <w:webHidden/>
              </w:rPr>
              <w:tab/>
            </w:r>
            <w:r w:rsidR="00312F99">
              <w:rPr>
                <w:noProof/>
                <w:webHidden/>
              </w:rPr>
              <w:fldChar w:fldCharType="begin"/>
            </w:r>
            <w:r w:rsidR="00312F99">
              <w:rPr>
                <w:noProof/>
                <w:webHidden/>
              </w:rPr>
              <w:instrText xml:space="preserve"> PAGEREF _Toc127224934 \h </w:instrText>
            </w:r>
            <w:r w:rsidR="00312F99">
              <w:rPr>
                <w:noProof/>
                <w:webHidden/>
              </w:rPr>
            </w:r>
            <w:r w:rsidR="00312F99">
              <w:rPr>
                <w:noProof/>
                <w:webHidden/>
              </w:rPr>
              <w:fldChar w:fldCharType="separate"/>
            </w:r>
            <w:r w:rsidR="000B6947">
              <w:rPr>
                <w:noProof/>
                <w:webHidden/>
              </w:rPr>
              <w:t>4</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CD682F">
              <w:rPr>
                <w:rStyle w:val="afc"/>
                <w:noProof/>
              </w:rPr>
              <w:t>5.2. Учебно – тематический план</w:t>
            </w:r>
            <w:r w:rsidR="00312F99">
              <w:rPr>
                <w:noProof/>
                <w:webHidden/>
              </w:rPr>
              <w:tab/>
            </w:r>
            <w:r w:rsidR="00312F99">
              <w:rPr>
                <w:noProof/>
                <w:webHidden/>
              </w:rPr>
              <w:fldChar w:fldCharType="begin"/>
            </w:r>
            <w:r w:rsidR="00312F99">
              <w:rPr>
                <w:noProof/>
                <w:webHidden/>
              </w:rPr>
              <w:instrText xml:space="preserve"> PAGEREF _Toc127224935 \h </w:instrText>
            </w:r>
            <w:r w:rsidR="00312F99">
              <w:rPr>
                <w:noProof/>
                <w:webHidden/>
              </w:rPr>
            </w:r>
            <w:r w:rsidR="00312F99">
              <w:rPr>
                <w:noProof/>
                <w:webHidden/>
              </w:rPr>
              <w:fldChar w:fldCharType="separate"/>
            </w:r>
            <w:r w:rsidR="000B6947">
              <w:rPr>
                <w:noProof/>
                <w:webHidden/>
              </w:rPr>
              <w:t>6</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CD682F">
              <w:rPr>
                <w:rStyle w:val="afc"/>
                <w:noProof/>
              </w:rPr>
              <w:t>5.3. Содержание семинаров, практических занятий</w:t>
            </w:r>
            <w:r w:rsidR="00312F99">
              <w:rPr>
                <w:noProof/>
                <w:webHidden/>
              </w:rPr>
              <w:tab/>
            </w:r>
            <w:r w:rsidR="000B6947">
              <w:rPr>
                <w:noProof/>
                <w:webHidden/>
              </w:rPr>
              <w:t>7</w:t>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CD682F">
              <w:rPr>
                <w:rStyle w:val="afc"/>
                <w:noProof/>
              </w:rPr>
              <w:t>6. Перечень учебно-методического обеспечения для самостоятельной работы обучающихся по дисциплине</w:t>
            </w:r>
            <w:r w:rsidR="00312F99">
              <w:rPr>
                <w:noProof/>
                <w:webHidden/>
              </w:rPr>
              <w:tab/>
            </w:r>
            <w:r w:rsidR="00312F99">
              <w:rPr>
                <w:noProof/>
                <w:webHidden/>
              </w:rPr>
              <w:fldChar w:fldCharType="begin"/>
            </w:r>
            <w:r w:rsidR="00312F99">
              <w:rPr>
                <w:noProof/>
                <w:webHidden/>
              </w:rPr>
              <w:instrText xml:space="preserve"> PAGEREF _Toc127224937 \h </w:instrText>
            </w:r>
            <w:r w:rsidR="00312F99">
              <w:rPr>
                <w:noProof/>
                <w:webHidden/>
              </w:rPr>
            </w:r>
            <w:r w:rsidR="00312F99">
              <w:rPr>
                <w:noProof/>
                <w:webHidden/>
              </w:rPr>
              <w:fldChar w:fldCharType="separate"/>
            </w:r>
            <w:r w:rsidR="000B6947">
              <w:rPr>
                <w:noProof/>
                <w:webHidden/>
              </w:rPr>
              <w:t>9</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CD682F">
              <w:rPr>
                <w:rStyle w:val="afc"/>
                <w:noProof/>
              </w:rPr>
              <w:t>6.1. Перечень вопросов, отводимых на самостоятельное освоение дисциплины, формы внеаудиторной самостоятельной работы</w:t>
            </w:r>
            <w:r w:rsidR="00312F99">
              <w:rPr>
                <w:noProof/>
                <w:webHidden/>
              </w:rPr>
              <w:tab/>
            </w:r>
            <w:r w:rsidR="00312F99">
              <w:rPr>
                <w:noProof/>
                <w:webHidden/>
              </w:rPr>
              <w:fldChar w:fldCharType="begin"/>
            </w:r>
            <w:r w:rsidR="00312F99">
              <w:rPr>
                <w:noProof/>
                <w:webHidden/>
              </w:rPr>
              <w:instrText xml:space="preserve"> PAGEREF _Toc127224938 \h </w:instrText>
            </w:r>
            <w:r w:rsidR="00312F99">
              <w:rPr>
                <w:noProof/>
                <w:webHidden/>
              </w:rPr>
            </w:r>
            <w:r w:rsidR="00312F99">
              <w:rPr>
                <w:noProof/>
                <w:webHidden/>
              </w:rPr>
              <w:fldChar w:fldCharType="separate"/>
            </w:r>
            <w:r w:rsidR="000B6947">
              <w:rPr>
                <w:noProof/>
                <w:webHidden/>
              </w:rPr>
              <w:t>9</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CD682F">
              <w:rPr>
                <w:rStyle w:val="afc"/>
                <w:noProof/>
              </w:rPr>
              <w:t>6.2. Перечень вопросов, заданий, тем для подготовки к текущему контролю</w:t>
            </w:r>
            <w:r w:rsidR="00312F99">
              <w:rPr>
                <w:noProof/>
                <w:webHidden/>
              </w:rPr>
              <w:tab/>
            </w:r>
            <w:r w:rsidR="00312F99">
              <w:rPr>
                <w:noProof/>
                <w:webHidden/>
              </w:rPr>
              <w:fldChar w:fldCharType="begin"/>
            </w:r>
            <w:r w:rsidR="00312F99">
              <w:rPr>
                <w:noProof/>
                <w:webHidden/>
              </w:rPr>
              <w:instrText xml:space="preserve"> PAGEREF _Toc127224939 \h </w:instrText>
            </w:r>
            <w:r w:rsidR="00312F99">
              <w:rPr>
                <w:noProof/>
                <w:webHidden/>
              </w:rPr>
            </w:r>
            <w:r w:rsidR="00312F99">
              <w:rPr>
                <w:noProof/>
                <w:webHidden/>
              </w:rPr>
              <w:fldChar w:fldCharType="separate"/>
            </w:r>
            <w:r w:rsidR="000B6947">
              <w:rPr>
                <w:noProof/>
                <w:webHidden/>
              </w:rPr>
              <w:t>10</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CD682F">
              <w:rPr>
                <w:rStyle w:val="afc"/>
                <w:noProof/>
              </w:rPr>
              <w:t>7. Фонд оценочных средств для проведения промежуточной аттестации обучающихся по дисциплине</w:t>
            </w:r>
            <w:r w:rsidR="00312F99">
              <w:rPr>
                <w:noProof/>
                <w:webHidden/>
              </w:rPr>
              <w:tab/>
            </w:r>
            <w:r w:rsidR="00312F99">
              <w:rPr>
                <w:noProof/>
                <w:webHidden/>
              </w:rPr>
              <w:fldChar w:fldCharType="begin"/>
            </w:r>
            <w:r w:rsidR="00312F99">
              <w:rPr>
                <w:noProof/>
                <w:webHidden/>
              </w:rPr>
              <w:instrText xml:space="preserve"> PAGEREF _Toc127224940 \h </w:instrText>
            </w:r>
            <w:r w:rsidR="00312F99">
              <w:rPr>
                <w:noProof/>
                <w:webHidden/>
              </w:rPr>
            </w:r>
            <w:r w:rsidR="00312F99">
              <w:rPr>
                <w:noProof/>
                <w:webHidden/>
              </w:rPr>
              <w:fldChar w:fldCharType="separate"/>
            </w:r>
            <w:r w:rsidR="000B6947">
              <w:rPr>
                <w:noProof/>
                <w:webHidden/>
              </w:rPr>
              <w:t>11</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CD682F">
              <w:rPr>
                <w:rStyle w:val="afc"/>
                <w:noProof/>
              </w:rPr>
              <w:t>8. Перечень основной и дополнительной учебной литературы, необходимой для освоения дисциплины</w:t>
            </w:r>
            <w:r w:rsidR="00312F99">
              <w:rPr>
                <w:noProof/>
                <w:webHidden/>
              </w:rPr>
              <w:tab/>
            </w:r>
            <w:r w:rsidR="00312F99">
              <w:rPr>
                <w:noProof/>
                <w:webHidden/>
              </w:rPr>
              <w:fldChar w:fldCharType="begin"/>
            </w:r>
            <w:r w:rsidR="00312F99">
              <w:rPr>
                <w:noProof/>
                <w:webHidden/>
              </w:rPr>
              <w:instrText xml:space="preserve"> PAGEREF _Toc127224941 \h </w:instrText>
            </w:r>
            <w:r w:rsidR="00312F99">
              <w:rPr>
                <w:noProof/>
                <w:webHidden/>
              </w:rPr>
            </w:r>
            <w:r w:rsidR="00312F99">
              <w:rPr>
                <w:noProof/>
                <w:webHidden/>
              </w:rPr>
              <w:fldChar w:fldCharType="separate"/>
            </w:r>
            <w:r w:rsidR="000B6947">
              <w:rPr>
                <w:noProof/>
                <w:webHidden/>
              </w:rPr>
              <w:t>14</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CD682F">
              <w:rPr>
                <w:rStyle w:val="afc"/>
                <w:noProof/>
              </w:rPr>
              <w:t>9. Перечень ресурсов информационно-телекоммуникационной сети «Интернет», необходимых для освоения дисциплины</w:t>
            </w:r>
            <w:r w:rsidR="00312F99">
              <w:rPr>
                <w:noProof/>
                <w:webHidden/>
              </w:rPr>
              <w:tab/>
            </w:r>
            <w:r w:rsidR="00312F99">
              <w:rPr>
                <w:noProof/>
                <w:webHidden/>
              </w:rPr>
              <w:fldChar w:fldCharType="begin"/>
            </w:r>
            <w:r w:rsidR="00312F99">
              <w:rPr>
                <w:noProof/>
                <w:webHidden/>
              </w:rPr>
              <w:instrText xml:space="preserve"> PAGEREF _Toc127224942 \h </w:instrText>
            </w:r>
            <w:r w:rsidR="00312F99">
              <w:rPr>
                <w:noProof/>
                <w:webHidden/>
              </w:rPr>
            </w:r>
            <w:r w:rsidR="00312F99">
              <w:rPr>
                <w:noProof/>
                <w:webHidden/>
              </w:rPr>
              <w:fldChar w:fldCharType="separate"/>
            </w:r>
            <w:r w:rsidR="000B6947">
              <w:rPr>
                <w:noProof/>
                <w:webHidden/>
              </w:rPr>
              <w:t>16</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CD682F">
              <w:rPr>
                <w:rStyle w:val="afc"/>
                <w:noProof/>
              </w:rPr>
              <w:t>10. Методические указания для обучающихся по освоению дисциплины</w:t>
            </w:r>
            <w:r w:rsidR="00312F99">
              <w:rPr>
                <w:noProof/>
                <w:webHidden/>
              </w:rPr>
              <w:tab/>
            </w:r>
            <w:r w:rsidR="00312F99">
              <w:rPr>
                <w:noProof/>
                <w:webHidden/>
              </w:rPr>
              <w:fldChar w:fldCharType="begin"/>
            </w:r>
            <w:r w:rsidR="00312F99">
              <w:rPr>
                <w:noProof/>
                <w:webHidden/>
              </w:rPr>
              <w:instrText xml:space="preserve"> PAGEREF _Toc127224943 \h </w:instrText>
            </w:r>
            <w:r w:rsidR="00312F99">
              <w:rPr>
                <w:noProof/>
                <w:webHidden/>
              </w:rPr>
            </w:r>
            <w:r w:rsidR="00312F99">
              <w:rPr>
                <w:noProof/>
                <w:webHidden/>
              </w:rPr>
              <w:fldChar w:fldCharType="separate"/>
            </w:r>
            <w:r w:rsidR="000B6947">
              <w:rPr>
                <w:noProof/>
                <w:webHidden/>
              </w:rPr>
              <w:t>17</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CD682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Pr>
                <w:noProof/>
                <w:webHidden/>
              </w:rPr>
              <w:tab/>
            </w:r>
            <w:r w:rsidR="00312F99">
              <w:rPr>
                <w:noProof/>
                <w:webHidden/>
              </w:rPr>
              <w:fldChar w:fldCharType="begin"/>
            </w:r>
            <w:r w:rsidR="00312F99">
              <w:rPr>
                <w:noProof/>
                <w:webHidden/>
              </w:rPr>
              <w:instrText xml:space="preserve"> PAGEREF _Toc127224944 \h </w:instrText>
            </w:r>
            <w:r w:rsidR="00312F99">
              <w:rPr>
                <w:noProof/>
                <w:webHidden/>
              </w:rPr>
            </w:r>
            <w:r w:rsidR="00312F99">
              <w:rPr>
                <w:noProof/>
                <w:webHidden/>
              </w:rPr>
              <w:fldChar w:fldCharType="separate"/>
            </w:r>
            <w:r w:rsidR="000B6947">
              <w:rPr>
                <w:noProof/>
                <w:webHidden/>
              </w:rPr>
              <w:t>18</w:t>
            </w:r>
            <w:r w:rsidR="00312F99">
              <w:rPr>
                <w:noProof/>
                <w:webHidden/>
              </w:rPr>
              <w:fldChar w:fldCharType="end"/>
            </w:r>
          </w:hyperlink>
        </w:p>
        <w:p w:rsidR="00312F99" w:rsidRDefault="003E4AE9">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CD682F">
              <w:rPr>
                <w:rStyle w:val="afc"/>
                <w:noProof/>
              </w:rPr>
              <w:t>12. Описание материально-технической базы, необходимой для осуществления образовательного процесса по дисциплине</w:t>
            </w:r>
            <w:r w:rsidR="00312F99">
              <w:rPr>
                <w:noProof/>
                <w:webHidden/>
              </w:rPr>
              <w:tab/>
            </w:r>
            <w:r w:rsidR="000B6947">
              <w:rPr>
                <w:noProof/>
                <w:webHidden/>
              </w:rPr>
              <w:t>18</w:t>
            </w:r>
          </w:hyperlink>
        </w:p>
        <w:p w:rsidR="00472758" w:rsidRDefault="000D4201">
          <w:pPr>
            <w:ind w:firstLine="0"/>
          </w:pPr>
          <w:r>
            <w:fldChar w:fldCharType="end"/>
          </w:r>
        </w:p>
      </w:sdtContent>
    </w:sdt>
    <w:p w:rsidR="00472758" w:rsidRDefault="00472758">
      <w:pPr>
        <w:widowControl/>
        <w:spacing w:after="200" w:line="276" w:lineRule="auto"/>
        <w:ind w:firstLine="0"/>
        <w:jc w:val="left"/>
      </w:pPr>
    </w:p>
    <w:p w:rsidR="00472758" w:rsidRDefault="000D4201">
      <w:pPr>
        <w:widowControl/>
        <w:spacing w:after="200" w:line="276" w:lineRule="auto"/>
        <w:ind w:firstLine="0"/>
        <w:jc w:val="left"/>
        <w:rPr>
          <w:rFonts w:eastAsiaTheme="majorEastAsia" w:cstheme="majorBidi"/>
          <w:b/>
          <w:color w:val="000000" w:themeColor="text1"/>
          <w:szCs w:val="32"/>
        </w:rPr>
      </w:pPr>
      <w:r>
        <w:br w:type="page"/>
      </w:r>
    </w:p>
    <w:p w:rsidR="00472758" w:rsidRDefault="000D4201">
      <w:pPr>
        <w:pStyle w:val="1"/>
      </w:pPr>
      <w:bookmarkStart w:id="2" w:name="_Toc127224929"/>
      <w:r>
        <w:lastRenderedPageBreak/>
        <w:t>1. Наименование дисциплины</w:t>
      </w:r>
      <w:bookmarkEnd w:id="2"/>
      <w:r>
        <w:t xml:space="preserve"> </w:t>
      </w:r>
    </w:p>
    <w:p w:rsidR="00472758" w:rsidRDefault="000D4201">
      <w:r>
        <w:t>«</w:t>
      </w:r>
      <w:r w:rsidR="00B90B78">
        <w:t>Основы проектирования информационных систем</w:t>
      </w:r>
      <w:r>
        <w:t>».</w:t>
      </w:r>
    </w:p>
    <w:p w:rsidR="00472758" w:rsidRDefault="00472758"/>
    <w:p w:rsidR="00B90B78" w:rsidRPr="000B6947" w:rsidRDefault="000D4201" w:rsidP="000B6947">
      <w:pPr>
        <w:pStyle w:val="1"/>
        <w:spacing w:line="360" w:lineRule="auto"/>
      </w:pPr>
      <w:bookmarkStart w:id="3"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5000" w:type="pct"/>
        <w:tblLook w:val="04A0" w:firstRow="1" w:lastRow="0" w:firstColumn="1" w:lastColumn="0" w:noHBand="0" w:noVBand="1"/>
      </w:tblPr>
      <w:tblGrid>
        <w:gridCol w:w="1780"/>
        <w:gridCol w:w="2042"/>
        <w:gridCol w:w="2552"/>
        <w:gridCol w:w="3753"/>
      </w:tblGrid>
      <w:tr w:rsidR="00B90B78" w:rsidRPr="000424D2" w:rsidTr="000B6947">
        <w:tc>
          <w:tcPr>
            <w:tcW w:w="879" w:type="pct"/>
          </w:tcPr>
          <w:p w:rsidR="00B90B78" w:rsidRPr="00812C2D" w:rsidRDefault="00B90B78" w:rsidP="00B90B78">
            <w:pPr>
              <w:tabs>
                <w:tab w:val="left" w:pos="540"/>
              </w:tabs>
              <w:ind w:firstLine="0"/>
              <w:contextualSpacing/>
              <w:jc w:val="center"/>
              <w:rPr>
                <w:b/>
                <w:sz w:val="24"/>
                <w:szCs w:val="24"/>
              </w:rPr>
            </w:pPr>
            <w:r w:rsidRPr="00812C2D">
              <w:rPr>
                <w:b/>
                <w:sz w:val="24"/>
                <w:szCs w:val="24"/>
              </w:rPr>
              <w:t>Код компетенции</w:t>
            </w:r>
          </w:p>
        </w:tc>
        <w:tc>
          <w:tcPr>
            <w:tcW w:w="1008" w:type="pct"/>
          </w:tcPr>
          <w:p w:rsidR="00B90B78" w:rsidRPr="00812C2D" w:rsidRDefault="00B90B78" w:rsidP="00B90B78">
            <w:pPr>
              <w:tabs>
                <w:tab w:val="left" w:pos="540"/>
              </w:tabs>
              <w:ind w:firstLine="0"/>
              <w:contextualSpacing/>
              <w:jc w:val="center"/>
              <w:rPr>
                <w:b/>
                <w:sz w:val="24"/>
                <w:szCs w:val="24"/>
              </w:rPr>
            </w:pPr>
            <w:r w:rsidRPr="00812C2D">
              <w:rPr>
                <w:b/>
                <w:sz w:val="24"/>
                <w:szCs w:val="24"/>
              </w:rPr>
              <w:t>Наименование компетенции</w:t>
            </w:r>
          </w:p>
        </w:tc>
        <w:tc>
          <w:tcPr>
            <w:tcW w:w="1260" w:type="pct"/>
          </w:tcPr>
          <w:p w:rsidR="00B90B78" w:rsidRPr="00812C2D" w:rsidRDefault="00B90B78" w:rsidP="00B90B78">
            <w:pPr>
              <w:tabs>
                <w:tab w:val="left" w:pos="540"/>
              </w:tabs>
              <w:ind w:firstLine="0"/>
              <w:contextualSpacing/>
              <w:jc w:val="center"/>
              <w:rPr>
                <w:b/>
                <w:sz w:val="24"/>
                <w:szCs w:val="24"/>
              </w:rPr>
            </w:pPr>
            <w:r w:rsidRPr="00812C2D">
              <w:rPr>
                <w:b/>
                <w:sz w:val="24"/>
                <w:szCs w:val="24"/>
              </w:rPr>
              <w:t>Индикаторы достижения компетенции</w:t>
            </w:r>
          </w:p>
        </w:tc>
        <w:tc>
          <w:tcPr>
            <w:tcW w:w="1853" w:type="pct"/>
          </w:tcPr>
          <w:p w:rsidR="00B90B78" w:rsidRPr="00812C2D" w:rsidRDefault="00B90B78" w:rsidP="00B90B78">
            <w:pPr>
              <w:tabs>
                <w:tab w:val="left" w:pos="540"/>
              </w:tabs>
              <w:ind w:firstLine="0"/>
              <w:contextualSpacing/>
              <w:jc w:val="center"/>
              <w:rPr>
                <w:b/>
                <w:sz w:val="24"/>
                <w:szCs w:val="24"/>
              </w:rPr>
            </w:pPr>
            <w:r w:rsidRPr="00812C2D">
              <w:rPr>
                <w:b/>
                <w:sz w:val="24"/>
                <w:szCs w:val="24"/>
              </w:rPr>
              <w:t>Результаты обучения (умения и знания), соотнесенные с индикаторами достижения компетенции</w:t>
            </w:r>
          </w:p>
        </w:tc>
      </w:tr>
      <w:tr w:rsidR="00A94279" w:rsidRPr="000424D2" w:rsidTr="000B6947">
        <w:trPr>
          <w:cantSplit/>
          <w:trHeight w:val="2256"/>
        </w:trPr>
        <w:tc>
          <w:tcPr>
            <w:tcW w:w="879" w:type="pct"/>
            <w:vMerge w:val="restart"/>
          </w:tcPr>
          <w:p w:rsidR="00A94279" w:rsidRDefault="00A94279" w:rsidP="00A94279">
            <w:pPr>
              <w:tabs>
                <w:tab w:val="left" w:pos="540"/>
              </w:tabs>
              <w:ind w:firstLine="0"/>
              <w:jc w:val="center"/>
              <w:rPr>
                <w:sz w:val="24"/>
                <w:szCs w:val="24"/>
                <w:lang w:eastAsia="en-US"/>
              </w:rPr>
            </w:pPr>
            <w:r>
              <w:rPr>
                <w:sz w:val="24"/>
                <w:szCs w:val="24"/>
                <w:lang w:eastAsia="en-US"/>
              </w:rPr>
              <w:t>ПКП-6</w:t>
            </w:r>
          </w:p>
        </w:tc>
        <w:tc>
          <w:tcPr>
            <w:tcW w:w="1008" w:type="pct"/>
            <w:vMerge w:val="restart"/>
          </w:tcPr>
          <w:p w:rsidR="00A94279" w:rsidRDefault="00A94279" w:rsidP="00A94279">
            <w:pPr>
              <w:ind w:firstLine="0"/>
              <w:jc w:val="left"/>
              <w:rPr>
                <w:rFonts w:eastAsia="Calibri"/>
                <w:sz w:val="24"/>
                <w:szCs w:val="24"/>
                <w:lang w:eastAsia="en-US"/>
              </w:rPr>
            </w:pPr>
            <w:r>
              <w:rPr>
                <w:sz w:val="24"/>
                <w:szCs w:val="24"/>
                <w:lang w:eastAsia="en-US"/>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60" w:type="pct"/>
          </w:tcPr>
          <w:p w:rsidR="00A94279" w:rsidRPr="000B6947" w:rsidRDefault="00A94279" w:rsidP="000B6947">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1853" w:type="pct"/>
          </w:tcPr>
          <w:p w:rsidR="00A94279" w:rsidRPr="000424D2" w:rsidRDefault="00A94279" w:rsidP="00A94279">
            <w:pPr>
              <w:tabs>
                <w:tab w:val="left" w:pos="540"/>
              </w:tabs>
              <w:spacing w:after="120"/>
              <w:ind w:firstLine="0"/>
              <w:rPr>
                <w:color w:val="000000"/>
                <w:sz w:val="24"/>
                <w:szCs w:val="24"/>
                <w:highlight w:val="yellow"/>
                <w:shd w:val="clear" w:color="auto" w:fill="FFFFFF"/>
              </w:rPr>
            </w:pPr>
            <w:r w:rsidRPr="000424D2">
              <w:rPr>
                <w:b/>
                <w:i/>
                <w:color w:val="000000"/>
                <w:sz w:val="24"/>
                <w:szCs w:val="24"/>
                <w:shd w:val="clear" w:color="auto" w:fill="FFFFFF"/>
              </w:rPr>
              <w:t>Уметь</w:t>
            </w:r>
            <w:r w:rsidRPr="000424D2">
              <w:rPr>
                <w:b/>
                <w:color w:val="000000"/>
                <w:sz w:val="24"/>
                <w:szCs w:val="24"/>
                <w:shd w:val="clear" w:color="auto" w:fill="FFFFFF"/>
              </w:rPr>
              <w:t xml:space="preserve"> </w:t>
            </w:r>
            <w:r w:rsidRPr="000424D2">
              <w:rPr>
                <w:sz w:val="24"/>
                <w:szCs w:val="24"/>
              </w:rPr>
              <w:t>выполнять предварительное (архитектурное) и окончательное (алгоритмическое) проектирование информационных систем</w:t>
            </w:r>
          </w:p>
          <w:p w:rsidR="00A94279" w:rsidRPr="000424D2" w:rsidRDefault="00A94279" w:rsidP="00A94279">
            <w:pPr>
              <w:ind w:firstLine="0"/>
              <w:rPr>
                <w:sz w:val="24"/>
                <w:szCs w:val="24"/>
                <w:lang w:val="ru"/>
              </w:rPr>
            </w:pPr>
            <w:r w:rsidRPr="000424D2">
              <w:rPr>
                <w:b/>
                <w:i/>
                <w:color w:val="000000"/>
                <w:sz w:val="24"/>
                <w:szCs w:val="24"/>
                <w:shd w:val="clear" w:color="auto" w:fill="FFFFFF"/>
              </w:rPr>
              <w:t>Знать</w:t>
            </w:r>
            <w:r w:rsidRPr="000424D2">
              <w:rPr>
                <w:color w:val="000000"/>
                <w:sz w:val="24"/>
                <w:szCs w:val="24"/>
                <w:shd w:val="clear" w:color="auto" w:fill="FFFFFF"/>
              </w:rPr>
              <w:t xml:space="preserve"> </w:t>
            </w:r>
            <w:r w:rsidRPr="000424D2">
              <w:rPr>
                <w:sz w:val="24"/>
                <w:szCs w:val="24"/>
              </w:rPr>
              <w:t>основные понятия технологии проектирования информационных систем</w:t>
            </w:r>
          </w:p>
        </w:tc>
      </w:tr>
      <w:tr w:rsidR="00A94279" w:rsidRPr="000424D2" w:rsidTr="000B6947">
        <w:trPr>
          <w:cantSplit/>
          <w:trHeight w:val="2132"/>
        </w:trPr>
        <w:tc>
          <w:tcPr>
            <w:tcW w:w="879" w:type="pct"/>
            <w:vMerge/>
            <w:vAlign w:val="center"/>
          </w:tcPr>
          <w:p w:rsidR="00A94279" w:rsidRPr="000424D2" w:rsidRDefault="00A94279" w:rsidP="00A94279">
            <w:pPr>
              <w:tabs>
                <w:tab w:val="left" w:pos="540"/>
              </w:tabs>
              <w:ind w:firstLine="0"/>
              <w:contextualSpacing/>
              <w:rPr>
                <w:bCs/>
                <w:sz w:val="24"/>
                <w:szCs w:val="24"/>
              </w:rPr>
            </w:pPr>
          </w:p>
        </w:tc>
        <w:tc>
          <w:tcPr>
            <w:tcW w:w="1008" w:type="pct"/>
            <w:vMerge/>
            <w:vAlign w:val="center"/>
          </w:tcPr>
          <w:p w:rsidR="00A94279" w:rsidRPr="000424D2" w:rsidRDefault="00A94279" w:rsidP="00A94279">
            <w:pPr>
              <w:tabs>
                <w:tab w:val="left" w:pos="540"/>
              </w:tabs>
              <w:ind w:firstLine="0"/>
              <w:contextualSpacing/>
              <w:rPr>
                <w:bCs/>
                <w:sz w:val="24"/>
                <w:szCs w:val="24"/>
              </w:rPr>
            </w:pPr>
          </w:p>
        </w:tc>
        <w:tc>
          <w:tcPr>
            <w:tcW w:w="1260" w:type="pct"/>
          </w:tcPr>
          <w:p w:rsidR="00A94279" w:rsidRDefault="00A94279" w:rsidP="00A94279">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w:t>
            </w:r>
            <w:r w:rsidR="007142CE">
              <w:rPr>
                <w:rFonts w:eastAsia="Times New Roman" w:cs="Times New Roman"/>
                <w:color w:val="000000" w:themeColor="text1"/>
                <w:sz w:val="24"/>
                <w:szCs w:val="24"/>
              </w:rPr>
              <w:t>а</w:t>
            </w:r>
            <w:r>
              <w:rPr>
                <w:rFonts w:eastAsia="Times New Roman" w:cs="Times New Roman"/>
                <w:color w:val="000000" w:themeColor="text1"/>
                <w:sz w:val="24"/>
                <w:szCs w:val="24"/>
              </w:rPr>
              <w:t xml:space="preserve"> моделей машинного обучения.</w:t>
            </w:r>
          </w:p>
          <w:p w:rsidR="00A94279" w:rsidRPr="000424D2" w:rsidRDefault="00A94279" w:rsidP="00A94279">
            <w:pPr>
              <w:tabs>
                <w:tab w:val="left" w:pos="540"/>
              </w:tabs>
              <w:contextualSpacing/>
              <w:rPr>
                <w:sz w:val="24"/>
                <w:szCs w:val="24"/>
              </w:rPr>
            </w:pPr>
          </w:p>
        </w:tc>
        <w:tc>
          <w:tcPr>
            <w:tcW w:w="1853" w:type="pct"/>
          </w:tcPr>
          <w:p w:rsidR="00A94279" w:rsidRPr="000424D2" w:rsidRDefault="00A94279" w:rsidP="00A94279">
            <w:pPr>
              <w:tabs>
                <w:tab w:val="left" w:pos="540"/>
              </w:tabs>
              <w:spacing w:after="120"/>
              <w:ind w:firstLine="0"/>
              <w:rPr>
                <w:color w:val="000000"/>
                <w:sz w:val="24"/>
                <w:szCs w:val="24"/>
                <w:highlight w:val="yellow"/>
                <w:shd w:val="clear" w:color="auto" w:fill="FFFFFF"/>
              </w:rPr>
            </w:pPr>
            <w:r w:rsidRPr="000424D2">
              <w:rPr>
                <w:b/>
                <w:i/>
                <w:color w:val="000000"/>
                <w:sz w:val="24"/>
                <w:szCs w:val="24"/>
                <w:shd w:val="clear" w:color="auto" w:fill="FFFFFF"/>
              </w:rPr>
              <w:t>Уметь</w:t>
            </w:r>
            <w:r w:rsidRPr="000424D2">
              <w:rPr>
                <w:b/>
                <w:color w:val="000000"/>
                <w:sz w:val="24"/>
                <w:szCs w:val="24"/>
                <w:shd w:val="clear" w:color="auto" w:fill="FFFFFF"/>
              </w:rPr>
              <w:t xml:space="preserve"> </w:t>
            </w:r>
            <w:r w:rsidRPr="000424D2">
              <w:rPr>
                <w:sz w:val="24"/>
                <w:szCs w:val="24"/>
              </w:rPr>
              <w:t>формулировать функциональные и нефункциональные требования к информационной системе</w:t>
            </w:r>
          </w:p>
          <w:p w:rsidR="00A94279" w:rsidRPr="000424D2" w:rsidRDefault="00A94279" w:rsidP="00A94279">
            <w:pPr>
              <w:ind w:firstLine="0"/>
              <w:rPr>
                <w:sz w:val="24"/>
                <w:szCs w:val="24"/>
                <w:lang w:val="ru"/>
              </w:rPr>
            </w:pPr>
            <w:r w:rsidRPr="000424D2">
              <w:rPr>
                <w:b/>
                <w:i/>
                <w:color w:val="000000"/>
                <w:sz w:val="24"/>
                <w:szCs w:val="24"/>
                <w:shd w:val="clear" w:color="auto" w:fill="FFFFFF"/>
              </w:rPr>
              <w:t>Знать</w:t>
            </w:r>
            <w:r w:rsidRPr="000424D2">
              <w:rPr>
                <w:color w:val="000000"/>
                <w:sz w:val="24"/>
                <w:szCs w:val="24"/>
                <w:shd w:val="clear" w:color="auto" w:fill="FFFFFF"/>
              </w:rPr>
              <w:t xml:space="preserve"> </w:t>
            </w:r>
            <w:r w:rsidRPr="000424D2">
              <w:rPr>
                <w:sz w:val="24"/>
                <w:szCs w:val="24"/>
              </w:rPr>
              <w:t>основы анализа функциональных и нефункциональных требований</w:t>
            </w:r>
          </w:p>
        </w:tc>
      </w:tr>
      <w:tr w:rsidR="00A94279" w:rsidRPr="000424D2" w:rsidTr="000B6947">
        <w:trPr>
          <w:cantSplit/>
          <w:trHeight w:val="2551"/>
        </w:trPr>
        <w:tc>
          <w:tcPr>
            <w:tcW w:w="879" w:type="pct"/>
            <w:vMerge/>
            <w:vAlign w:val="center"/>
          </w:tcPr>
          <w:p w:rsidR="00A94279" w:rsidRPr="000424D2" w:rsidRDefault="00A94279" w:rsidP="00A94279">
            <w:pPr>
              <w:tabs>
                <w:tab w:val="left" w:pos="540"/>
              </w:tabs>
              <w:ind w:firstLine="0"/>
              <w:contextualSpacing/>
              <w:rPr>
                <w:bCs/>
                <w:sz w:val="24"/>
                <w:szCs w:val="24"/>
              </w:rPr>
            </w:pPr>
          </w:p>
        </w:tc>
        <w:tc>
          <w:tcPr>
            <w:tcW w:w="1008" w:type="pct"/>
            <w:vMerge/>
            <w:vAlign w:val="center"/>
          </w:tcPr>
          <w:p w:rsidR="00A94279" w:rsidRPr="000424D2" w:rsidRDefault="00A94279" w:rsidP="00A94279">
            <w:pPr>
              <w:tabs>
                <w:tab w:val="left" w:pos="540"/>
              </w:tabs>
              <w:ind w:firstLine="0"/>
              <w:contextualSpacing/>
              <w:rPr>
                <w:bCs/>
                <w:sz w:val="24"/>
                <w:szCs w:val="24"/>
              </w:rPr>
            </w:pPr>
          </w:p>
        </w:tc>
        <w:tc>
          <w:tcPr>
            <w:tcW w:w="1260" w:type="pct"/>
          </w:tcPr>
          <w:p w:rsidR="00A94279" w:rsidRPr="000424D2" w:rsidRDefault="00A94279" w:rsidP="00A94279">
            <w:pPr>
              <w:tabs>
                <w:tab w:val="left" w:pos="540"/>
              </w:tabs>
              <w:ind w:firstLine="0"/>
              <w:contextualSpacing/>
              <w:rPr>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1853" w:type="pct"/>
          </w:tcPr>
          <w:p w:rsidR="00A94279" w:rsidRPr="000424D2" w:rsidRDefault="00A94279" w:rsidP="00A94279">
            <w:pPr>
              <w:tabs>
                <w:tab w:val="left" w:pos="540"/>
              </w:tabs>
              <w:spacing w:after="120"/>
              <w:ind w:firstLine="0"/>
              <w:rPr>
                <w:color w:val="000000"/>
                <w:sz w:val="24"/>
                <w:szCs w:val="24"/>
                <w:highlight w:val="yellow"/>
                <w:shd w:val="clear" w:color="auto" w:fill="FFFFFF"/>
              </w:rPr>
            </w:pPr>
            <w:r w:rsidRPr="000424D2">
              <w:rPr>
                <w:b/>
                <w:i/>
                <w:color w:val="000000"/>
                <w:sz w:val="24"/>
                <w:szCs w:val="24"/>
                <w:shd w:val="clear" w:color="auto" w:fill="FFFFFF"/>
              </w:rPr>
              <w:t>Уметь</w:t>
            </w:r>
            <w:r w:rsidRPr="000424D2">
              <w:rPr>
                <w:b/>
                <w:color w:val="000000"/>
                <w:sz w:val="24"/>
                <w:szCs w:val="24"/>
                <w:shd w:val="clear" w:color="auto" w:fill="FFFFFF"/>
              </w:rPr>
              <w:t xml:space="preserve"> </w:t>
            </w:r>
            <w:r w:rsidRPr="000424D2">
              <w:rPr>
                <w:sz w:val="24"/>
                <w:szCs w:val="24"/>
              </w:rPr>
              <w:t>осуществлять программную реализацию проектных решений</w:t>
            </w:r>
          </w:p>
          <w:p w:rsidR="00A94279" w:rsidRPr="000424D2" w:rsidRDefault="00A94279" w:rsidP="00A94279">
            <w:pPr>
              <w:ind w:firstLine="0"/>
              <w:rPr>
                <w:sz w:val="24"/>
                <w:szCs w:val="24"/>
                <w:lang w:val="ru"/>
              </w:rPr>
            </w:pPr>
            <w:r w:rsidRPr="000424D2">
              <w:rPr>
                <w:b/>
                <w:i/>
                <w:color w:val="000000"/>
                <w:sz w:val="24"/>
                <w:szCs w:val="24"/>
                <w:shd w:val="clear" w:color="auto" w:fill="FFFFFF"/>
              </w:rPr>
              <w:t>Знать</w:t>
            </w:r>
            <w:r w:rsidRPr="000424D2">
              <w:rPr>
                <w:color w:val="000000"/>
                <w:sz w:val="24"/>
                <w:szCs w:val="24"/>
                <w:shd w:val="clear" w:color="auto" w:fill="FFFFFF"/>
              </w:rPr>
              <w:t xml:space="preserve"> м</w:t>
            </w:r>
            <w:r w:rsidRPr="000424D2">
              <w:rPr>
                <w:sz w:val="24"/>
                <w:szCs w:val="24"/>
              </w:rPr>
              <w:t>етодологию проектирования и реализации информационных систем</w:t>
            </w:r>
          </w:p>
        </w:tc>
      </w:tr>
    </w:tbl>
    <w:p w:rsidR="00B90B78" w:rsidRDefault="00B90B78" w:rsidP="00B90B78">
      <w:pPr>
        <w:pStyle w:val="1"/>
      </w:pPr>
      <w:bookmarkStart w:id="4" w:name="_Toc127224931"/>
      <w:r w:rsidRPr="001C58B4">
        <w:t xml:space="preserve">3. Место </w:t>
      </w:r>
      <w:r>
        <w:t>дисциплины</w:t>
      </w:r>
      <w:r w:rsidRPr="001C58B4">
        <w:t xml:space="preserve"> в структуре образовательной программы</w:t>
      </w:r>
      <w:bookmarkEnd w:id="4"/>
    </w:p>
    <w:p w:rsidR="004333DB" w:rsidRDefault="000D4201" w:rsidP="007142CE">
      <w:pPr>
        <w:pStyle w:val="af0"/>
        <w:spacing w:before="10" w:after="0" w:line="360" w:lineRule="auto"/>
        <w:ind w:right="54"/>
      </w:pPr>
      <w:r>
        <w:t>Дисциплина «</w:t>
      </w:r>
      <w:r w:rsidR="00B90B78">
        <w:rPr>
          <w:rFonts w:eastAsia="Droid Sans Fallback" w:cs="Droid Sans Devanagari"/>
          <w:lang w:eastAsia="zh-CN" w:bidi="hi-IN"/>
        </w:rPr>
        <w:t>Основы проектирования информационных систем</w:t>
      </w:r>
      <w:r>
        <w:t xml:space="preserve">» относится к Циклу профиля (элективный) по направлению подготовки </w:t>
      </w:r>
      <w:r w:rsidR="004333DB">
        <w:t>01.03.02 – Прикладная математика и информатика, ОП «Прикладное машинное обучение»</w:t>
      </w:r>
      <w:r>
        <w:t xml:space="preserve">. </w:t>
      </w:r>
    </w:p>
    <w:p w:rsidR="00472758" w:rsidRPr="00855FD7" w:rsidRDefault="000D4201" w:rsidP="00855FD7">
      <w:pPr>
        <w:pStyle w:val="1"/>
        <w:spacing w:line="360" w:lineRule="auto"/>
      </w:pPr>
      <w:bookmarkStart w:id="5" w:name="_Toc127224932"/>
      <w:r w:rsidRPr="00855FD7">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55FD7">
        <w:t xml:space="preserve"> </w:t>
      </w:r>
    </w:p>
    <w:p w:rsidR="00472758" w:rsidRDefault="00472758">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472758">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pStyle w:val="af6"/>
              <w:keepNext/>
              <w:ind w:left="0" w:firstLine="0"/>
              <w:jc w:val="center"/>
              <w:rPr>
                <w:sz w:val="24"/>
                <w:szCs w:val="24"/>
              </w:rPr>
            </w:pPr>
            <w:r>
              <w:rPr>
                <w:b/>
                <w:sz w:val="24"/>
                <w:szCs w:val="24"/>
              </w:rPr>
              <w:t>Всего</w:t>
            </w:r>
          </w:p>
          <w:p w:rsidR="00472758" w:rsidRDefault="000D420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pStyle w:val="af6"/>
              <w:keepNext/>
              <w:ind w:left="0" w:firstLine="0"/>
              <w:jc w:val="center"/>
              <w:rPr>
                <w:sz w:val="24"/>
                <w:szCs w:val="24"/>
              </w:rPr>
            </w:pPr>
            <w:r>
              <w:rPr>
                <w:b/>
                <w:sz w:val="24"/>
                <w:szCs w:val="24"/>
              </w:rPr>
              <w:t xml:space="preserve">Семестр </w:t>
            </w:r>
            <w:r w:rsidR="00B90B78">
              <w:rPr>
                <w:b/>
                <w:sz w:val="24"/>
                <w:szCs w:val="24"/>
              </w:rPr>
              <w:t>6</w:t>
            </w:r>
          </w:p>
          <w:p w:rsidR="00472758" w:rsidRDefault="000D4201">
            <w:pPr>
              <w:pStyle w:val="af6"/>
              <w:keepNext/>
              <w:ind w:left="0" w:firstLine="0"/>
              <w:jc w:val="center"/>
              <w:rPr>
                <w:sz w:val="24"/>
                <w:szCs w:val="24"/>
              </w:rPr>
            </w:pPr>
            <w:r>
              <w:rPr>
                <w:b/>
                <w:sz w:val="24"/>
                <w:szCs w:val="24"/>
              </w:rPr>
              <w:t>(в часах)</w:t>
            </w:r>
          </w:p>
        </w:tc>
      </w:tr>
      <w:tr w:rsidR="00472758">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Default="000D420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keepNext/>
              <w:ind w:firstLine="0"/>
              <w:jc w:val="center"/>
              <w:rPr>
                <w:sz w:val="24"/>
                <w:szCs w:val="24"/>
              </w:rPr>
            </w:pPr>
            <w:r>
              <w:rPr>
                <w:b/>
                <w:sz w:val="24"/>
                <w:szCs w:val="24"/>
              </w:rPr>
              <w:t>108</w:t>
            </w:r>
          </w:p>
        </w:tc>
      </w:tr>
      <w:tr w:rsidR="00472758">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ind w:firstLine="0"/>
              <w:rPr>
                <w:b/>
                <w:i/>
                <w:sz w:val="24"/>
                <w:szCs w:val="24"/>
              </w:rPr>
            </w:pPr>
            <w:r>
              <w:rPr>
                <w:b/>
                <w:i/>
                <w:sz w:val="24"/>
                <w:szCs w:val="24"/>
              </w:rPr>
              <w:t xml:space="preserve">Контактная работа – </w:t>
            </w:r>
          </w:p>
          <w:p w:rsidR="00472758" w:rsidRDefault="000D420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Default="00B90B78">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Default="00B90B78">
            <w:pPr>
              <w:ind w:firstLine="0"/>
              <w:jc w:val="center"/>
              <w:rPr>
                <w:i/>
                <w:sz w:val="24"/>
                <w:szCs w:val="24"/>
              </w:rPr>
            </w:pPr>
            <w:r>
              <w:rPr>
                <w:b/>
                <w:i/>
                <w:sz w:val="24"/>
                <w:szCs w:val="24"/>
              </w:rPr>
              <w:t>50</w:t>
            </w:r>
          </w:p>
        </w:tc>
      </w:tr>
      <w:tr w:rsidR="00472758">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Default="000D420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Default="000D4201">
            <w:pPr>
              <w:ind w:firstLine="0"/>
              <w:jc w:val="center"/>
              <w:rPr>
                <w:i/>
                <w:sz w:val="24"/>
                <w:szCs w:val="24"/>
              </w:rPr>
            </w:pPr>
            <w:r>
              <w:rPr>
                <w:i/>
                <w:sz w:val="24"/>
                <w:szCs w:val="24"/>
              </w:rPr>
              <w:t>16</w:t>
            </w:r>
          </w:p>
        </w:tc>
      </w:tr>
      <w:tr w:rsidR="00941805">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41805" w:rsidRDefault="00941805" w:rsidP="00941805">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1805" w:rsidRPr="00941805" w:rsidRDefault="00941805" w:rsidP="00941805">
            <w:pPr>
              <w:ind w:firstLine="0"/>
              <w:jc w:val="center"/>
              <w:rPr>
                <w:i/>
                <w:sz w:val="24"/>
                <w:szCs w:val="24"/>
              </w:rPr>
            </w:pPr>
            <w:r w:rsidRPr="00941805">
              <w:rPr>
                <w:i/>
                <w:sz w:val="24"/>
                <w:szCs w:val="24"/>
              </w:rPr>
              <w:t>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1805" w:rsidRPr="00941805" w:rsidRDefault="00941805" w:rsidP="00941805">
            <w:pPr>
              <w:ind w:firstLine="0"/>
              <w:jc w:val="center"/>
              <w:rPr>
                <w:i/>
                <w:sz w:val="24"/>
                <w:szCs w:val="24"/>
              </w:rPr>
            </w:pPr>
            <w:r w:rsidRPr="00941805">
              <w:rPr>
                <w:i/>
                <w:sz w:val="24"/>
                <w:szCs w:val="24"/>
              </w:rPr>
              <w:t>18</w:t>
            </w:r>
          </w:p>
        </w:tc>
      </w:tr>
      <w:tr w:rsidR="00941805">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41805" w:rsidRDefault="00941805" w:rsidP="00941805">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1805" w:rsidRPr="00941805" w:rsidRDefault="00941805" w:rsidP="00941805">
            <w:pPr>
              <w:ind w:firstLine="0"/>
              <w:jc w:val="center"/>
              <w:rPr>
                <w:i/>
                <w:sz w:val="24"/>
                <w:szCs w:val="24"/>
              </w:rPr>
            </w:pPr>
            <w:r w:rsidRPr="00941805">
              <w:rPr>
                <w:i/>
                <w:sz w:val="24"/>
                <w:szCs w:val="24"/>
              </w:rPr>
              <w:t>74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1805" w:rsidRPr="00941805" w:rsidRDefault="00941805" w:rsidP="00941805">
            <w:pPr>
              <w:ind w:firstLine="0"/>
              <w:jc w:val="center"/>
              <w:rPr>
                <w:i/>
                <w:sz w:val="24"/>
                <w:szCs w:val="24"/>
              </w:rPr>
            </w:pPr>
            <w:r w:rsidRPr="00941805">
              <w:rPr>
                <w:i/>
                <w:sz w:val="24"/>
                <w:szCs w:val="24"/>
              </w:rPr>
              <w:t>74</w:t>
            </w:r>
          </w:p>
        </w:tc>
      </w:tr>
      <w:tr w:rsidR="00472758">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pStyle w:val="af6"/>
              <w:keepNext/>
              <w:ind w:left="0" w:firstLine="0"/>
              <w:jc w:val="center"/>
              <w:rPr>
                <w:sz w:val="24"/>
                <w:szCs w:val="24"/>
              </w:rPr>
            </w:pPr>
            <w:r>
              <w:rPr>
                <w:sz w:val="24"/>
                <w:szCs w:val="24"/>
              </w:rPr>
              <w:t>Контрольная работа</w:t>
            </w:r>
          </w:p>
        </w:tc>
      </w:tr>
      <w:tr w:rsidR="00472758">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Default="000D4201">
            <w:pPr>
              <w:pStyle w:val="af6"/>
              <w:keepNext/>
              <w:ind w:left="0" w:firstLine="0"/>
              <w:jc w:val="center"/>
              <w:rPr>
                <w:sz w:val="24"/>
                <w:szCs w:val="24"/>
              </w:rPr>
            </w:pPr>
            <w:r>
              <w:rPr>
                <w:sz w:val="24"/>
                <w:szCs w:val="24"/>
              </w:rPr>
              <w:t>Зачет</w:t>
            </w:r>
          </w:p>
        </w:tc>
      </w:tr>
    </w:tbl>
    <w:p w:rsidR="00472758" w:rsidRDefault="00472758">
      <w:pPr>
        <w:rPr>
          <w:b/>
          <w:bCs/>
          <w:szCs w:val="28"/>
        </w:rPr>
      </w:pPr>
    </w:p>
    <w:p w:rsidR="00472758" w:rsidRDefault="000D4201" w:rsidP="000D4201">
      <w:pPr>
        <w:pStyle w:val="1"/>
        <w:spacing w:line="360" w:lineRule="auto"/>
      </w:pPr>
      <w:bookmarkStart w:id="6"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855FD7" w:rsidRPr="000B6947" w:rsidRDefault="000D4201" w:rsidP="000B6947">
      <w:pPr>
        <w:pStyle w:val="1"/>
        <w:spacing w:line="360" w:lineRule="auto"/>
      </w:pPr>
      <w:bookmarkStart w:id="7" w:name="_Toc127224934"/>
      <w:r>
        <w:t>5.1. Содержание дисциплины</w:t>
      </w:r>
      <w:bookmarkEnd w:id="7"/>
    </w:p>
    <w:p w:rsidR="0091623B" w:rsidRPr="0091623B" w:rsidRDefault="0091623B" w:rsidP="007142CE">
      <w:pPr>
        <w:widowControl/>
        <w:spacing w:line="360" w:lineRule="auto"/>
        <w:rPr>
          <w:b/>
          <w:szCs w:val="28"/>
        </w:rPr>
      </w:pPr>
      <w:r w:rsidRPr="0091623B">
        <w:rPr>
          <w:b/>
          <w:szCs w:val="28"/>
        </w:rPr>
        <w:t>Тема 1. Основные понятия технологии проектирования информационных систем</w:t>
      </w:r>
    </w:p>
    <w:p w:rsidR="0091623B" w:rsidRPr="0091623B" w:rsidRDefault="0091623B" w:rsidP="007142CE">
      <w:pPr>
        <w:widowControl/>
        <w:spacing w:line="360" w:lineRule="auto"/>
        <w:rPr>
          <w:szCs w:val="28"/>
        </w:rPr>
      </w:pPr>
      <w:r w:rsidRPr="0091623B">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91623B" w:rsidRPr="0091623B" w:rsidRDefault="0091623B" w:rsidP="007142CE">
      <w:pPr>
        <w:widowControl/>
        <w:spacing w:line="360" w:lineRule="auto"/>
        <w:rPr>
          <w:b/>
          <w:szCs w:val="28"/>
        </w:rPr>
      </w:pPr>
      <w:r w:rsidRPr="0091623B">
        <w:rPr>
          <w:b/>
          <w:szCs w:val="28"/>
        </w:rPr>
        <w:t>Тема 2. Жизненный цикл информационных систем</w:t>
      </w:r>
    </w:p>
    <w:p w:rsidR="0091623B" w:rsidRPr="0091623B" w:rsidRDefault="0091623B" w:rsidP="007142CE">
      <w:pPr>
        <w:widowControl/>
        <w:spacing w:line="360" w:lineRule="auto"/>
        <w:rPr>
          <w:szCs w:val="28"/>
        </w:rPr>
      </w:pPr>
      <w:r w:rsidRPr="0091623B">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sidRPr="0091623B">
        <w:rPr>
          <w:szCs w:val="28"/>
        </w:rPr>
        <w:t>Липаеву</w:t>
      </w:r>
      <w:proofErr w:type="spellEnd"/>
      <w:r w:rsidRPr="0091623B">
        <w:rPr>
          <w:szCs w:val="28"/>
        </w:rPr>
        <w:t xml:space="preserve">). Спиральная модель </w:t>
      </w:r>
      <w:r w:rsidRPr="0091623B">
        <w:rPr>
          <w:szCs w:val="28"/>
        </w:rPr>
        <w:lastRenderedPageBreak/>
        <w:t>жизненного цикла информационных систем. Эволюция моделей жизненного цикла информационных систем.</w:t>
      </w:r>
    </w:p>
    <w:p w:rsidR="0091623B" w:rsidRPr="0091623B" w:rsidRDefault="0091623B" w:rsidP="007142CE">
      <w:pPr>
        <w:widowControl/>
        <w:spacing w:line="360" w:lineRule="auto"/>
        <w:rPr>
          <w:b/>
          <w:szCs w:val="28"/>
        </w:rPr>
      </w:pPr>
      <w:r w:rsidRPr="0091623B">
        <w:rPr>
          <w:b/>
          <w:szCs w:val="28"/>
        </w:rPr>
        <w:t>Тема 3. Стандарты проектирования информационных систем</w:t>
      </w:r>
    </w:p>
    <w:p w:rsidR="0091623B" w:rsidRPr="0091623B" w:rsidRDefault="0091623B" w:rsidP="007142CE">
      <w:pPr>
        <w:widowControl/>
        <w:spacing w:line="360" w:lineRule="auto"/>
        <w:rPr>
          <w:szCs w:val="28"/>
        </w:rPr>
      </w:pPr>
      <w:r w:rsidRPr="0091623B">
        <w:rPr>
          <w:szCs w:val="28"/>
        </w:rPr>
        <w:t>Отечественный стандарт жизненного цикла автоматизированных систем. Первичная стандартизация процессов жизненного цикла</w:t>
      </w:r>
      <w:r>
        <w:rPr>
          <w:szCs w:val="28"/>
        </w:rPr>
        <w:t xml:space="preserve"> </w:t>
      </w:r>
      <w:r w:rsidRPr="0091623B">
        <w:rPr>
          <w:szCs w:val="28"/>
        </w:rPr>
        <w:t>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91623B" w:rsidRPr="0091623B" w:rsidRDefault="0091623B" w:rsidP="007142CE">
      <w:pPr>
        <w:widowControl/>
        <w:spacing w:line="360" w:lineRule="auto"/>
        <w:rPr>
          <w:b/>
          <w:szCs w:val="28"/>
        </w:rPr>
      </w:pPr>
      <w:r w:rsidRPr="0091623B">
        <w:rPr>
          <w:b/>
          <w:szCs w:val="28"/>
        </w:rPr>
        <w:t>Тема 4. Требования к программному обеспечению</w:t>
      </w:r>
    </w:p>
    <w:p w:rsidR="0091623B" w:rsidRPr="0091623B" w:rsidRDefault="0091623B" w:rsidP="007142CE">
      <w:pPr>
        <w:widowControl/>
        <w:spacing w:line="360" w:lineRule="auto"/>
        <w:rPr>
          <w:szCs w:val="28"/>
        </w:rPr>
      </w:pPr>
      <w:r w:rsidRPr="0091623B">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91623B" w:rsidRPr="0091623B" w:rsidRDefault="0091623B" w:rsidP="007142CE">
      <w:pPr>
        <w:widowControl/>
        <w:spacing w:line="360" w:lineRule="auto"/>
        <w:rPr>
          <w:b/>
          <w:szCs w:val="28"/>
        </w:rPr>
      </w:pPr>
      <w:r w:rsidRPr="0091623B">
        <w:rPr>
          <w:b/>
          <w:szCs w:val="28"/>
        </w:rPr>
        <w:t>Тема 5. Организация проектирования информационных систем</w:t>
      </w:r>
    </w:p>
    <w:p w:rsidR="0091623B" w:rsidRPr="0091623B" w:rsidRDefault="0091623B" w:rsidP="007142CE">
      <w:pPr>
        <w:widowControl/>
        <w:spacing w:line="360" w:lineRule="auto"/>
        <w:rPr>
          <w:szCs w:val="28"/>
        </w:rPr>
      </w:pPr>
      <w:r w:rsidRPr="0091623B">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91623B" w:rsidRPr="0091623B" w:rsidRDefault="0091623B" w:rsidP="007142CE">
      <w:pPr>
        <w:widowControl/>
        <w:spacing w:line="360" w:lineRule="auto"/>
        <w:rPr>
          <w:b/>
          <w:szCs w:val="28"/>
        </w:rPr>
      </w:pPr>
      <w:r w:rsidRPr="0091623B">
        <w:rPr>
          <w:b/>
          <w:szCs w:val="28"/>
        </w:rPr>
        <w:t>Тема 6. Технология проектирования ИС</w:t>
      </w:r>
    </w:p>
    <w:p w:rsidR="0091623B" w:rsidRPr="0091623B" w:rsidRDefault="0091623B" w:rsidP="007142CE">
      <w:pPr>
        <w:widowControl/>
        <w:spacing w:line="360" w:lineRule="auto"/>
        <w:rPr>
          <w:szCs w:val="28"/>
        </w:rPr>
      </w:pPr>
      <w:r w:rsidRPr="0091623B">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sidRPr="0091623B">
        <w:rPr>
          <w:szCs w:val="28"/>
        </w:rPr>
        <w:t>Прототипное</w:t>
      </w:r>
      <w:proofErr w:type="spellEnd"/>
      <w:r w:rsidRPr="0091623B">
        <w:rPr>
          <w:szCs w:val="28"/>
        </w:rPr>
        <w:t xml:space="preserve"> проектирование (RAD-технологии).</w:t>
      </w:r>
    </w:p>
    <w:p w:rsidR="0091623B" w:rsidRPr="0091623B" w:rsidRDefault="0091623B" w:rsidP="007142CE">
      <w:pPr>
        <w:widowControl/>
        <w:spacing w:line="360" w:lineRule="auto"/>
        <w:rPr>
          <w:b/>
          <w:szCs w:val="28"/>
        </w:rPr>
      </w:pPr>
      <w:r w:rsidRPr="0091623B">
        <w:rPr>
          <w:b/>
          <w:szCs w:val="28"/>
        </w:rPr>
        <w:t>Тема 7. Проектирование информационного и программного обеспечения</w:t>
      </w:r>
    </w:p>
    <w:p w:rsidR="0091623B" w:rsidRPr="0091623B" w:rsidRDefault="0091623B" w:rsidP="007142CE">
      <w:pPr>
        <w:widowControl/>
        <w:spacing w:line="360" w:lineRule="auto"/>
        <w:rPr>
          <w:szCs w:val="28"/>
        </w:rPr>
      </w:pPr>
      <w:r w:rsidRPr="0091623B">
        <w:rPr>
          <w:szCs w:val="28"/>
        </w:rPr>
        <w:t>Основные принципы построения объектной модели. Основные элементы объектной модели. Унифицированный язык моделирования UML.</w:t>
      </w:r>
      <w:r>
        <w:rPr>
          <w:szCs w:val="28"/>
        </w:rPr>
        <w:t xml:space="preserve"> </w:t>
      </w:r>
      <w:r w:rsidRPr="0091623B">
        <w:rPr>
          <w:szCs w:val="28"/>
        </w:rPr>
        <w:t>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w:t>
      </w:r>
      <w:r>
        <w:rPr>
          <w:szCs w:val="28"/>
        </w:rPr>
        <w:t xml:space="preserve"> </w:t>
      </w:r>
      <w:r w:rsidRPr="0091623B">
        <w:rPr>
          <w:szCs w:val="28"/>
        </w:rPr>
        <w:t xml:space="preserve">Методология моделирования </w:t>
      </w:r>
      <w:proofErr w:type="spellStart"/>
      <w:r w:rsidRPr="0091623B">
        <w:rPr>
          <w:szCs w:val="28"/>
        </w:rPr>
        <w:t>Rational</w:t>
      </w:r>
      <w:proofErr w:type="spellEnd"/>
      <w:r w:rsidRPr="0091623B">
        <w:rPr>
          <w:szCs w:val="28"/>
        </w:rPr>
        <w:t xml:space="preserve"> </w:t>
      </w:r>
      <w:proofErr w:type="spellStart"/>
      <w:r w:rsidRPr="0091623B">
        <w:rPr>
          <w:szCs w:val="28"/>
        </w:rPr>
        <w:t>Unified</w:t>
      </w:r>
      <w:proofErr w:type="spellEnd"/>
      <w:r w:rsidRPr="0091623B">
        <w:rPr>
          <w:szCs w:val="28"/>
        </w:rPr>
        <w:t xml:space="preserve"> </w:t>
      </w:r>
      <w:proofErr w:type="spellStart"/>
      <w:r w:rsidRPr="0091623B">
        <w:rPr>
          <w:szCs w:val="28"/>
        </w:rPr>
        <w:t>Process</w:t>
      </w:r>
      <w:proofErr w:type="spellEnd"/>
      <w:r w:rsidRPr="0091623B">
        <w:rPr>
          <w:szCs w:val="28"/>
        </w:rPr>
        <w:t>.</w:t>
      </w:r>
    </w:p>
    <w:p w:rsidR="0091623B" w:rsidRPr="0091623B" w:rsidRDefault="0091623B" w:rsidP="007142CE">
      <w:pPr>
        <w:widowControl/>
        <w:spacing w:line="360" w:lineRule="auto"/>
        <w:rPr>
          <w:b/>
          <w:szCs w:val="28"/>
        </w:rPr>
      </w:pPr>
      <w:r w:rsidRPr="0091623B">
        <w:rPr>
          <w:b/>
          <w:szCs w:val="28"/>
        </w:rPr>
        <w:lastRenderedPageBreak/>
        <w:t>Тема 8. Структурные методы анализа и проектирования ПО</w:t>
      </w:r>
    </w:p>
    <w:p w:rsidR="000D4201" w:rsidRDefault="0091623B" w:rsidP="007142CE">
      <w:pPr>
        <w:widowControl/>
        <w:spacing w:line="360" w:lineRule="auto"/>
        <w:rPr>
          <w:szCs w:val="28"/>
        </w:rPr>
      </w:pPr>
      <w:r w:rsidRPr="0091623B">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sidRPr="0091623B">
        <w:rPr>
          <w:szCs w:val="28"/>
        </w:rPr>
        <w:t>Pеинжиниринг</w:t>
      </w:r>
      <w:proofErr w:type="spellEnd"/>
      <w:r w:rsidRPr="0091623B">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sidRPr="0091623B">
        <w:rPr>
          <w:b/>
          <w:szCs w:val="28"/>
        </w:rPr>
        <w:t xml:space="preserve"> </w:t>
      </w:r>
      <w:r>
        <w:rPr>
          <w:b/>
          <w:szCs w:val="28"/>
        </w:rPr>
        <w:t xml:space="preserve"> </w:t>
      </w:r>
    </w:p>
    <w:p w:rsidR="00472758" w:rsidRPr="007142CE" w:rsidRDefault="000D4201" w:rsidP="000D4201">
      <w:pPr>
        <w:pStyle w:val="1"/>
        <w:ind w:firstLine="0"/>
        <w:rPr>
          <w:color w:val="FF0000"/>
        </w:rPr>
      </w:pPr>
      <w:bookmarkStart w:id="8" w:name="_Toc127224935"/>
      <w:r>
        <w:t xml:space="preserve">5.2. </w:t>
      </w:r>
      <w:proofErr w:type="spellStart"/>
      <w:r>
        <w:t>Учебно</w:t>
      </w:r>
      <w:proofErr w:type="spellEnd"/>
      <w:r>
        <w:t xml:space="preserve"> – тематический план</w:t>
      </w:r>
      <w:bookmarkEnd w:id="8"/>
    </w:p>
    <w:p w:rsidR="00472758" w:rsidRDefault="00472758">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35"/>
        <w:gridCol w:w="2615"/>
        <w:gridCol w:w="674"/>
        <w:gridCol w:w="942"/>
        <w:gridCol w:w="1008"/>
        <w:gridCol w:w="1412"/>
        <w:gridCol w:w="1345"/>
        <w:gridCol w:w="1790"/>
      </w:tblGrid>
      <w:tr w:rsidR="00472758" w:rsidTr="008D421C">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472758" w:rsidRPr="000D4201" w:rsidRDefault="000D4201">
            <w:pPr>
              <w:spacing w:line="259" w:lineRule="auto"/>
              <w:ind w:firstLine="0"/>
              <w:rPr>
                <w:sz w:val="24"/>
                <w:szCs w:val="24"/>
              </w:rPr>
            </w:pPr>
            <w:r w:rsidRPr="000D4201">
              <w:rPr>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472758" w:rsidRPr="000D4201" w:rsidRDefault="000D4201">
            <w:pPr>
              <w:spacing w:after="4" w:line="276" w:lineRule="auto"/>
              <w:ind w:firstLine="0"/>
              <w:jc w:val="center"/>
              <w:rPr>
                <w:sz w:val="24"/>
                <w:szCs w:val="24"/>
              </w:rPr>
            </w:pPr>
            <w:r w:rsidRPr="000D4201">
              <w:rPr>
                <w:b/>
                <w:sz w:val="24"/>
                <w:szCs w:val="24"/>
              </w:rPr>
              <w:t xml:space="preserve">Наименование тем (разделов) </w:t>
            </w:r>
          </w:p>
          <w:p w:rsidR="00472758" w:rsidRPr="000D4201" w:rsidRDefault="000D4201">
            <w:pPr>
              <w:spacing w:line="259" w:lineRule="auto"/>
              <w:ind w:right="42" w:firstLine="0"/>
              <w:jc w:val="center"/>
              <w:rPr>
                <w:sz w:val="24"/>
                <w:szCs w:val="24"/>
              </w:rPr>
            </w:pPr>
            <w:r w:rsidRPr="000D4201">
              <w:rPr>
                <w:b/>
                <w:sz w:val="24"/>
                <w:szCs w:val="24"/>
              </w:rPr>
              <w:t xml:space="preserve">дисциплины </w:t>
            </w:r>
          </w:p>
          <w:p w:rsidR="00472758" w:rsidRPr="000D4201" w:rsidRDefault="000D4201">
            <w:pPr>
              <w:spacing w:line="259" w:lineRule="auto"/>
              <w:ind w:left="725" w:firstLine="0"/>
              <w:jc w:val="center"/>
              <w:rPr>
                <w:sz w:val="24"/>
                <w:szCs w:val="24"/>
              </w:rPr>
            </w:pPr>
            <w:r w:rsidRPr="000D4201">
              <w:rPr>
                <w:b/>
                <w:sz w:val="24"/>
                <w:szCs w:val="24"/>
              </w:rPr>
              <w:t xml:space="preserve"> </w:t>
            </w:r>
          </w:p>
          <w:p w:rsidR="00472758" w:rsidRPr="000D4201" w:rsidRDefault="000D4201">
            <w:pPr>
              <w:spacing w:after="267" w:line="259" w:lineRule="auto"/>
              <w:ind w:left="725" w:firstLine="0"/>
              <w:jc w:val="center"/>
              <w:rPr>
                <w:sz w:val="24"/>
                <w:szCs w:val="24"/>
              </w:rPr>
            </w:pPr>
            <w:r w:rsidRPr="000D4201">
              <w:rPr>
                <w:b/>
                <w:sz w:val="24"/>
                <w:szCs w:val="24"/>
              </w:rPr>
              <w:t xml:space="preserve"> </w:t>
            </w:r>
          </w:p>
          <w:p w:rsidR="00472758" w:rsidRPr="000D4201" w:rsidRDefault="000D4201">
            <w:pPr>
              <w:spacing w:line="259" w:lineRule="auto"/>
              <w:ind w:left="725" w:firstLine="0"/>
              <w:jc w:val="center"/>
              <w:rPr>
                <w:sz w:val="24"/>
                <w:szCs w:val="24"/>
              </w:rPr>
            </w:pPr>
            <w:r w:rsidRPr="000D4201">
              <w:rPr>
                <w:b/>
                <w:sz w:val="24"/>
                <w:szCs w:val="24"/>
              </w:rPr>
              <w:t xml:space="preserve"> </w:t>
            </w:r>
          </w:p>
          <w:p w:rsidR="00472758" w:rsidRPr="000D4201" w:rsidRDefault="000D4201">
            <w:pPr>
              <w:spacing w:line="259" w:lineRule="auto"/>
              <w:ind w:left="725" w:firstLine="0"/>
              <w:jc w:val="center"/>
              <w:rPr>
                <w:sz w:val="24"/>
                <w:szCs w:val="24"/>
              </w:rPr>
            </w:pPr>
            <w:r w:rsidRPr="000D4201">
              <w:rPr>
                <w:b/>
                <w:sz w:val="24"/>
                <w:szCs w:val="24"/>
              </w:rPr>
              <w:t xml:space="preserve"> </w:t>
            </w:r>
          </w:p>
        </w:tc>
        <w:tc>
          <w:tcPr>
            <w:tcW w:w="709" w:type="dxa"/>
            <w:tcBorders>
              <w:top w:val="single" w:sz="6" w:space="0" w:color="000000"/>
              <w:bottom w:val="single" w:sz="6" w:space="0" w:color="000000"/>
            </w:tcBorders>
          </w:tcPr>
          <w:p w:rsidR="00472758" w:rsidRPr="000D4201" w:rsidRDefault="00472758">
            <w:pPr>
              <w:spacing w:line="259" w:lineRule="auto"/>
              <w:ind w:left="1051" w:firstLine="0"/>
              <w:jc w:val="left"/>
              <w:rPr>
                <w:b/>
                <w:sz w:val="24"/>
                <w:szCs w:val="24"/>
              </w:rPr>
            </w:pPr>
          </w:p>
        </w:tc>
        <w:tc>
          <w:tcPr>
            <w:tcW w:w="4961" w:type="dxa"/>
            <w:gridSpan w:val="4"/>
            <w:tcBorders>
              <w:top w:val="single" w:sz="6" w:space="0" w:color="000000"/>
              <w:bottom w:val="single" w:sz="6" w:space="0" w:color="000000"/>
              <w:right w:val="single" w:sz="6" w:space="0" w:color="000000"/>
            </w:tcBorders>
            <w:vAlign w:val="center"/>
          </w:tcPr>
          <w:p w:rsidR="00472758" w:rsidRPr="000D4201" w:rsidRDefault="000D4201">
            <w:pPr>
              <w:spacing w:line="259" w:lineRule="auto"/>
              <w:ind w:left="1051" w:firstLine="0"/>
              <w:jc w:val="left"/>
              <w:rPr>
                <w:sz w:val="24"/>
                <w:szCs w:val="24"/>
              </w:rPr>
            </w:pPr>
            <w:r w:rsidRPr="000D4201">
              <w:rPr>
                <w:b/>
                <w:sz w:val="24"/>
                <w:szCs w:val="24"/>
              </w:rPr>
              <w:t xml:space="preserve">Трудоемкость в часах </w:t>
            </w:r>
          </w:p>
        </w:tc>
        <w:tc>
          <w:tcPr>
            <w:tcW w:w="1889" w:type="dxa"/>
            <w:vMerge w:val="restart"/>
            <w:tcBorders>
              <w:top w:val="single" w:sz="6" w:space="0" w:color="000000"/>
              <w:left w:val="single" w:sz="6" w:space="0" w:color="000000"/>
              <w:bottom w:val="single" w:sz="6" w:space="0" w:color="000000"/>
              <w:right w:val="single" w:sz="6" w:space="0" w:color="000000"/>
            </w:tcBorders>
          </w:tcPr>
          <w:p w:rsidR="00472758" w:rsidRPr="000D4201" w:rsidRDefault="000D4201">
            <w:pPr>
              <w:spacing w:after="24" w:line="259" w:lineRule="auto"/>
              <w:ind w:right="43" w:firstLine="0"/>
              <w:jc w:val="center"/>
              <w:rPr>
                <w:sz w:val="24"/>
                <w:szCs w:val="24"/>
              </w:rPr>
            </w:pPr>
            <w:r w:rsidRPr="000D4201">
              <w:rPr>
                <w:b/>
                <w:sz w:val="24"/>
                <w:szCs w:val="24"/>
              </w:rPr>
              <w:t xml:space="preserve">Формы </w:t>
            </w:r>
          </w:p>
          <w:p w:rsidR="00472758" w:rsidRPr="000D4201" w:rsidRDefault="000D4201">
            <w:pPr>
              <w:spacing w:line="278" w:lineRule="auto"/>
              <w:ind w:firstLine="0"/>
              <w:jc w:val="center"/>
              <w:rPr>
                <w:sz w:val="24"/>
                <w:szCs w:val="24"/>
              </w:rPr>
            </w:pPr>
            <w:r w:rsidRPr="000D4201">
              <w:rPr>
                <w:b/>
                <w:sz w:val="24"/>
                <w:szCs w:val="24"/>
              </w:rPr>
              <w:t xml:space="preserve">текущего контроля </w:t>
            </w:r>
          </w:p>
          <w:p w:rsidR="00472758" w:rsidRPr="000D4201" w:rsidRDefault="000D4201">
            <w:pPr>
              <w:spacing w:line="278" w:lineRule="auto"/>
              <w:ind w:left="105" w:right="88" w:firstLine="0"/>
              <w:jc w:val="center"/>
              <w:rPr>
                <w:sz w:val="24"/>
                <w:szCs w:val="24"/>
              </w:rPr>
            </w:pPr>
            <w:r w:rsidRPr="000D4201">
              <w:rPr>
                <w:b/>
                <w:sz w:val="24"/>
                <w:szCs w:val="24"/>
              </w:rPr>
              <w:t xml:space="preserve">успеваемости </w:t>
            </w:r>
          </w:p>
          <w:p w:rsidR="00472758" w:rsidRPr="000D4201" w:rsidRDefault="000D4201" w:rsidP="000D4201">
            <w:pPr>
              <w:spacing w:line="259" w:lineRule="auto"/>
              <w:ind w:left="722" w:firstLine="0"/>
              <w:jc w:val="center"/>
              <w:rPr>
                <w:sz w:val="24"/>
                <w:szCs w:val="24"/>
              </w:rPr>
            </w:pPr>
            <w:r w:rsidRPr="000D4201">
              <w:rPr>
                <w:b/>
                <w:sz w:val="24"/>
                <w:szCs w:val="24"/>
              </w:rPr>
              <w:t xml:space="preserve">  </w:t>
            </w:r>
          </w:p>
        </w:tc>
      </w:tr>
      <w:tr w:rsidR="00472758" w:rsidTr="008D421C">
        <w:trPr>
          <w:trHeight w:val="327"/>
        </w:trPr>
        <w:tc>
          <w:tcPr>
            <w:tcW w:w="350" w:type="dxa"/>
            <w:vMerge/>
            <w:tcBorders>
              <w:left w:val="single" w:sz="6" w:space="0" w:color="000000"/>
              <w:right w:val="single" w:sz="6" w:space="0" w:color="000000"/>
            </w:tcBorders>
          </w:tcPr>
          <w:p w:rsidR="00472758" w:rsidRPr="000D4201"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472758" w:rsidRPr="000D4201"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472758" w:rsidRPr="000D4201" w:rsidRDefault="000D4201">
            <w:pPr>
              <w:spacing w:line="259" w:lineRule="auto"/>
              <w:ind w:firstLine="0"/>
              <w:jc w:val="left"/>
              <w:rPr>
                <w:b/>
                <w:sz w:val="24"/>
                <w:szCs w:val="24"/>
              </w:rPr>
            </w:pPr>
            <w:r w:rsidRPr="000D4201">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0D4201" w:rsidRDefault="000D4201">
            <w:pPr>
              <w:spacing w:line="259" w:lineRule="auto"/>
              <w:rPr>
                <w:b/>
                <w:sz w:val="24"/>
                <w:szCs w:val="24"/>
              </w:rPr>
            </w:pPr>
            <w:r w:rsidRPr="000D4201">
              <w:rPr>
                <w:b/>
                <w:sz w:val="24"/>
                <w:szCs w:val="24"/>
              </w:rPr>
              <w:t xml:space="preserve">   </w:t>
            </w:r>
            <w:r>
              <w:rPr>
                <w:b/>
                <w:sz w:val="24"/>
                <w:szCs w:val="24"/>
              </w:rPr>
              <w:t>Контактная работа -</w:t>
            </w:r>
          </w:p>
          <w:p w:rsidR="00472758" w:rsidRPr="000D4201" w:rsidRDefault="000D4201">
            <w:pPr>
              <w:spacing w:line="259" w:lineRule="auto"/>
              <w:rPr>
                <w:sz w:val="24"/>
                <w:szCs w:val="24"/>
              </w:rPr>
            </w:pPr>
            <w:r w:rsidRPr="000D4201">
              <w:rPr>
                <w:b/>
                <w:sz w:val="24"/>
                <w:szCs w:val="24"/>
              </w:rPr>
              <w:t xml:space="preserve"> Аудиторная работа</w:t>
            </w:r>
          </w:p>
        </w:tc>
        <w:tc>
          <w:tcPr>
            <w:tcW w:w="1418" w:type="dxa"/>
            <w:vMerge w:val="restart"/>
            <w:tcBorders>
              <w:top w:val="single" w:sz="6" w:space="0" w:color="000000"/>
              <w:left w:val="single" w:sz="6" w:space="0" w:color="000000"/>
              <w:bottom w:val="single" w:sz="4" w:space="0" w:color="000000"/>
              <w:right w:val="single" w:sz="6" w:space="0" w:color="000000"/>
            </w:tcBorders>
          </w:tcPr>
          <w:p w:rsidR="00472758" w:rsidRPr="000D4201" w:rsidRDefault="000D4201">
            <w:pPr>
              <w:spacing w:line="278" w:lineRule="auto"/>
              <w:ind w:firstLine="0"/>
              <w:jc w:val="center"/>
              <w:rPr>
                <w:sz w:val="24"/>
                <w:szCs w:val="24"/>
              </w:rPr>
            </w:pPr>
            <w:proofErr w:type="spellStart"/>
            <w:proofErr w:type="gramStart"/>
            <w:r w:rsidRPr="000D4201">
              <w:rPr>
                <w:b/>
                <w:sz w:val="24"/>
                <w:szCs w:val="24"/>
              </w:rPr>
              <w:t>Самостоя</w:t>
            </w:r>
            <w:proofErr w:type="spellEnd"/>
            <w:r w:rsidR="00F4377D">
              <w:rPr>
                <w:b/>
                <w:sz w:val="24"/>
                <w:szCs w:val="24"/>
              </w:rPr>
              <w:t>-</w:t>
            </w:r>
            <w:r w:rsidRPr="000D4201">
              <w:rPr>
                <w:b/>
                <w:sz w:val="24"/>
                <w:szCs w:val="24"/>
              </w:rPr>
              <w:t>тельная</w:t>
            </w:r>
            <w:proofErr w:type="gramEnd"/>
            <w:r w:rsidRPr="000D4201">
              <w:rPr>
                <w:b/>
                <w:sz w:val="24"/>
                <w:szCs w:val="24"/>
              </w:rPr>
              <w:t xml:space="preserve"> </w:t>
            </w:r>
          </w:p>
          <w:p w:rsidR="00472758" w:rsidRPr="000D4201" w:rsidRDefault="000D4201">
            <w:pPr>
              <w:spacing w:line="259" w:lineRule="auto"/>
              <w:ind w:right="41" w:firstLine="0"/>
              <w:jc w:val="center"/>
              <w:rPr>
                <w:sz w:val="24"/>
                <w:szCs w:val="24"/>
              </w:rPr>
            </w:pPr>
            <w:r w:rsidRPr="000D4201">
              <w:rPr>
                <w:b/>
                <w:sz w:val="24"/>
                <w:szCs w:val="24"/>
              </w:rPr>
              <w:t xml:space="preserve">работа </w:t>
            </w:r>
          </w:p>
          <w:p w:rsidR="00472758" w:rsidRPr="000D4201" w:rsidRDefault="000D4201" w:rsidP="000D4201">
            <w:pPr>
              <w:spacing w:line="259" w:lineRule="auto"/>
              <w:ind w:left="953" w:firstLine="0"/>
              <w:jc w:val="left"/>
              <w:rPr>
                <w:sz w:val="24"/>
                <w:szCs w:val="24"/>
              </w:rPr>
            </w:pPr>
            <w:r w:rsidRPr="000D4201">
              <w:rPr>
                <w:sz w:val="24"/>
                <w:szCs w:val="24"/>
              </w:rPr>
              <w:t xml:space="preserve">  </w:t>
            </w:r>
          </w:p>
        </w:tc>
        <w:tc>
          <w:tcPr>
            <w:tcW w:w="1889" w:type="dxa"/>
            <w:vMerge/>
            <w:tcBorders>
              <w:left w:val="single" w:sz="6" w:space="0" w:color="000000"/>
              <w:right w:val="single" w:sz="6" w:space="0" w:color="000000"/>
            </w:tcBorders>
          </w:tcPr>
          <w:p w:rsidR="00472758" w:rsidRPr="000D4201" w:rsidRDefault="00472758">
            <w:pPr>
              <w:spacing w:after="160" w:line="259" w:lineRule="auto"/>
              <w:ind w:firstLine="0"/>
              <w:jc w:val="left"/>
              <w:rPr>
                <w:sz w:val="24"/>
                <w:szCs w:val="24"/>
              </w:rPr>
            </w:pPr>
          </w:p>
        </w:tc>
      </w:tr>
      <w:tr w:rsidR="000D4201" w:rsidTr="008D421C">
        <w:trPr>
          <w:trHeight w:val="896"/>
        </w:trPr>
        <w:tc>
          <w:tcPr>
            <w:tcW w:w="350" w:type="dxa"/>
            <w:vMerge/>
            <w:tcBorders>
              <w:left w:val="single" w:sz="6" w:space="0" w:color="000000"/>
              <w:bottom w:val="single" w:sz="6" w:space="0" w:color="000000"/>
              <w:right w:val="single" w:sz="6" w:space="0" w:color="000000"/>
            </w:tcBorders>
          </w:tcPr>
          <w:p w:rsidR="000D4201" w:rsidRPr="000D4201"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0D4201" w:rsidRPr="000D4201"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0D4201" w:rsidRPr="000D4201"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0D4201" w:rsidRPr="000D4201" w:rsidRDefault="000D4201">
            <w:pPr>
              <w:spacing w:line="259" w:lineRule="auto"/>
              <w:ind w:firstLine="0"/>
              <w:jc w:val="center"/>
              <w:rPr>
                <w:sz w:val="24"/>
                <w:szCs w:val="24"/>
              </w:rPr>
            </w:pPr>
            <w:r w:rsidRPr="000D4201">
              <w:rPr>
                <w:sz w:val="24"/>
                <w:szCs w:val="24"/>
              </w:rPr>
              <w:t xml:space="preserve">Общая, в </w:t>
            </w:r>
            <w:proofErr w:type="spellStart"/>
            <w:r w:rsidRPr="000D4201">
              <w:rPr>
                <w:sz w:val="24"/>
                <w:szCs w:val="24"/>
              </w:rPr>
              <w:t>т.ч</w:t>
            </w:r>
            <w:proofErr w:type="spellEnd"/>
            <w:r w:rsidRPr="000D4201">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0D4201" w:rsidRPr="000D4201" w:rsidRDefault="008D421C">
            <w:pPr>
              <w:spacing w:line="259" w:lineRule="auto"/>
              <w:ind w:left="36" w:firstLine="0"/>
              <w:rPr>
                <w:sz w:val="24"/>
                <w:szCs w:val="24"/>
              </w:rPr>
            </w:pPr>
            <w:r>
              <w:rPr>
                <w:sz w:val="24"/>
                <w:szCs w:val="24"/>
              </w:rPr>
              <w:t xml:space="preserve">  </w:t>
            </w:r>
            <w:r w:rsidR="000D4201" w:rsidRPr="000D4201">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rsidR="000D4201" w:rsidRPr="000D4201" w:rsidRDefault="000D4201">
            <w:pPr>
              <w:spacing w:line="237" w:lineRule="auto"/>
              <w:ind w:firstLine="0"/>
              <w:jc w:val="center"/>
              <w:rPr>
                <w:sz w:val="24"/>
                <w:szCs w:val="24"/>
              </w:rPr>
            </w:pPr>
            <w:r>
              <w:rPr>
                <w:sz w:val="24"/>
                <w:szCs w:val="24"/>
              </w:rPr>
              <w:t>Семинар</w:t>
            </w:r>
            <w:r w:rsidRPr="000D4201">
              <w:rPr>
                <w:sz w:val="24"/>
                <w:szCs w:val="24"/>
              </w:rPr>
              <w:t xml:space="preserve">ы, </w:t>
            </w:r>
          </w:p>
          <w:p w:rsidR="000D4201" w:rsidRPr="000D4201" w:rsidRDefault="000D4201">
            <w:pPr>
              <w:spacing w:line="259" w:lineRule="auto"/>
              <w:ind w:left="11" w:hanging="11"/>
              <w:jc w:val="center"/>
              <w:rPr>
                <w:sz w:val="24"/>
                <w:szCs w:val="24"/>
              </w:rPr>
            </w:pPr>
            <w:r>
              <w:rPr>
                <w:sz w:val="24"/>
                <w:szCs w:val="24"/>
              </w:rPr>
              <w:t>практиче</w:t>
            </w:r>
            <w:r w:rsidRPr="000D4201">
              <w:rPr>
                <w:sz w:val="24"/>
                <w:szCs w:val="24"/>
              </w:rPr>
              <w:t xml:space="preserve">ские занятия </w:t>
            </w:r>
          </w:p>
        </w:tc>
        <w:tc>
          <w:tcPr>
            <w:tcW w:w="1418" w:type="dxa"/>
            <w:vMerge/>
            <w:tcBorders>
              <w:left w:val="single" w:sz="6" w:space="0" w:color="000000"/>
              <w:bottom w:val="single" w:sz="4" w:space="0" w:color="000000"/>
              <w:right w:val="single" w:sz="6" w:space="0" w:color="000000"/>
            </w:tcBorders>
          </w:tcPr>
          <w:p w:rsidR="000D4201" w:rsidRPr="000D4201" w:rsidRDefault="000D4201">
            <w:pPr>
              <w:spacing w:after="160" w:line="259" w:lineRule="auto"/>
              <w:ind w:firstLine="0"/>
              <w:jc w:val="left"/>
              <w:rPr>
                <w:sz w:val="24"/>
                <w:szCs w:val="24"/>
              </w:rPr>
            </w:pPr>
          </w:p>
        </w:tc>
        <w:tc>
          <w:tcPr>
            <w:tcW w:w="1889" w:type="dxa"/>
            <w:vMerge/>
            <w:tcBorders>
              <w:left w:val="single" w:sz="6" w:space="0" w:color="000000"/>
              <w:bottom w:val="single" w:sz="6" w:space="0" w:color="000000"/>
              <w:right w:val="single" w:sz="6" w:space="0" w:color="000000"/>
            </w:tcBorders>
          </w:tcPr>
          <w:p w:rsidR="000D4201" w:rsidRPr="000D4201" w:rsidRDefault="000D4201">
            <w:pPr>
              <w:spacing w:after="160" w:line="259" w:lineRule="auto"/>
              <w:ind w:firstLine="0"/>
              <w:jc w:val="left"/>
              <w:rPr>
                <w:sz w:val="24"/>
                <w:szCs w:val="24"/>
              </w:rPr>
            </w:pPr>
          </w:p>
        </w:tc>
      </w:tr>
      <w:tr w:rsidR="0091623B" w:rsidTr="0091623B">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91623B" w:rsidRPr="000D4201" w:rsidRDefault="0091623B" w:rsidP="0091623B">
            <w:pPr>
              <w:spacing w:line="259" w:lineRule="auto"/>
              <w:ind w:right="43" w:firstLine="0"/>
              <w:jc w:val="left"/>
              <w:rPr>
                <w:sz w:val="24"/>
                <w:szCs w:val="24"/>
              </w:rPr>
            </w:pPr>
            <w:r w:rsidRPr="000D4201">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91623B" w:rsidRPr="0091623B" w:rsidRDefault="0091623B" w:rsidP="0091623B">
            <w:pPr>
              <w:ind w:firstLine="0"/>
              <w:jc w:val="left"/>
              <w:rPr>
                <w:sz w:val="24"/>
                <w:szCs w:val="24"/>
              </w:rPr>
            </w:pPr>
            <w:r w:rsidRPr="0091623B">
              <w:rPr>
                <w:sz w:val="24"/>
                <w:szCs w:val="24"/>
              </w:rPr>
              <w:t>Основные понятия технологии проектирования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91623B" w:rsidRPr="00941805" w:rsidRDefault="00ED4FAB" w:rsidP="0091623B">
            <w:pPr>
              <w:spacing w:line="259" w:lineRule="auto"/>
              <w:ind w:right="41" w:firstLine="0"/>
              <w:jc w:val="center"/>
              <w:rPr>
                <w:sz w:val="24"/>
                <w:szCs w:val="24"/>
                <w:lang w:val="en-US"/>
              </w:rPr>
            </w:pPr>
            <w:r w:rsidRPr="00941805">
              <w:rPr>
                <w:sz w:val="24"/>
                <w:szCs w:val="24"/>
                <w:lang w:val="en-US"/>
              </w:rPr>
              <w:t>10</w:t>
            </w:r>
          </w:p>
        </w:tc>
        <w:tc>
          <w:tcPr>
            <w:tcW w:w="992" w:type="dxa"/>
            <w:tcBorders>
              <w:top w:val="single" w:sz="4" w:space="0" w:color="000000"/>
              <w:left w:val="single" w:sz="4" w:space="0" w:color="000000"/>
              <w:bottom w:val="single" w:sz="4" w:space="0" w:color="000000"/>
              <w:right w:val="single" w:sz="4" w:space="0" w:color="000000"/>
            </w:tcBorders>
            <w:vAlign w:val="center"/>
          </w:tcPr>
          <w:p w:rsidR="0091623B" w:rsidRPr="00941805" w:rsidRDefault="0091623B" w:rsidP="0091623B">
            <w:pPr>
              <w:spacing w:line="259" w:lineRule="auto"/>
              <w:ind w:right="41" w:firstLine="0"/>
              <w:jc w:val="center"/>
              <w:rPr>
                <w:sz w:val="24"/>
                <w:szCs w:val="24"/>
              </w:rPr>
            </w:pPr>
            <w:r w:rsidRPr="00941805">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1623B" w:rsidRPr="00941805" w:rsidRDefault="0091623B" w:rsidP="0091623B">
            <w:pPr>
              <w:spacing w:line="259" w:lineRule="auto"/>
              <w:ind w:right="43"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91623B" w:rsidRPr="00941805" w:rsidRDefault="0091623B" w:rsidP="0091623B">
            <w:pPr>
              <w:spacing w:line="259" w:lineRule="auto"/>
              <w:ind w:right="43" w:firstLine="0"/>
              <w:jc w:val="center"/>
              <w:rPr>
                <w:sz w:val="24"/>
                <w:szCs w:val="24"/>
              </w:rPr>
            </w:pPr>
            <w:r w:rsidRPr="00941805">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1623B" w:rsidRPr="00941805" w:rsidRDefault="00ED4FAB" w:rsidP="0091623B">
            <w:pPr>
              <w:spacing w:line="259" w:lineRule="auto"/>
              <w:ind w:right="38" w:firstLine="0"/>
              <w:jc w:val="center"/>
              <w:rPr>
                <w:sz w:val="24"/>
                <w:szCs w:val="24"/>
              </w:rPr>
            </w:pPr>
            <w:r w:rsidRPr="00941805">
              <w:rPr>
                <w:sz w:val="24"/>
                <w:szCs w:val="24"/>
              </w:rPr>
              <w:t>6</w:t>
            </w:r>
          </w:p>
        </w:tc>
        <w:tc>
          <w:tcPr>
            <w:tcW w:w="1889" w:type="dxa"/>
            <w:tcBorders>
              <w:top w:val="single" w:sz="6" w:space="0" w:color="000000"/>
              <w:left w:val="single" w:sz="4" w:space="0" w:color="000000"/>
              <w:bottom w:val="single" w:sz="6" w:space="0" w:color="000000"/>
              <w:right w:val="single" w:sz="6" w:space="0" w:color="000000"/>
            </w:tcBorders>
            <w:vAlign w:val="center"/>
          </w:tcPr>
          <w:p w:rsidR="0091623B" w:rsidRPr="000D4201" w:rsidRDefault="0091623B" w:rsidP="0091623B">
            <w:pPr>
              <w:spacing w:line="259" w:lineRule="auto"/>
              <w:ind w:firstLine="0"/>
              <w:jc w:val="left"/>
              <w:rPr>
                <w:sz w:val="24"/>
                <w:szCs w:val="24"/>
              </w:rPr>
            </w:pPr>
            <w:r w:rsidRPr="000D4201">
              <w:rPr>
                <w:sz w:val="24"/>
                <w:szCs w:val="24"/>
              </w:rPr>
              <w:t xml:space="preserve">Опрос, выполнение индивидуальных заданий </w:t>
            </w:r>
          </w:p>
          <w:p w:rsidR="0091623B" w:rsidRPr="000D4201" w:rsidRDefault="0091623B" w:rsidP="0091623B">
            <w:pPr>
              <w:spacing w:line="259" w:lineRule="auto"/>
              <w:ind w:firstLine="0"/>
              <w:jc w:val="left"/>
              <w:rPr>
                <w:sz w:val="24"/>
                <w:szCs w:val="24"/>
              </w:rPr>
            </w:pPr>
          </w:p>
        </w:tc>
      </w:tr>
      <w:tr w:rsidR="00ED4FAB" w:rsidTr="00ED4FAB">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Жизненный цикл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ind w:firstLine="0"/>
              <w:jc w:val="center"/>
              <w:rPr>
                <w:lang w:val="en-US"/>
              </w:rPr>
            </w:pPr>
            <w:r w:rsidRPr="00941805">
              <w:rPr>
                <w:sz w:val="24"/>
                <w:szCs w:val="24"/>
                <w:lang w:val="en-US"/>
              </w:rPr>
              <w:t>10</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2" w:firstLine="0"/>
              <w:jc w:val="center"/>
              <w:rPr>
                <w:sz w:val="24"/>
                <w:szCs w:val="24"/>
                <w:lang w:val="en-US"/>
              </w:rPr>
            </w:pPr>
            <w:r w:rsidRPr="00941805">
              <w:rPr>
                <w:sz w:val="24"/>
                <w:szCs w:val="24"/>
                <w:lang w:val="en-US"/>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29" w:firstLine="0"/>
              <w:jc w:val="center"/>
              <w:rPr>
                <w:sz w:val="24"/>
                <w:szCs w:val="24"/>
              </w:rPr>
            </w:pPr>
            <w:r w:rsidRPr="00941805">
              <w:rPr>
                <w:sz w:val="24"/>
                <w:szCs w:val="24"/>
              </w:rPr>
              <w:t>6</w:t>
            </w:r>
          </w:p>
        </w:tc>
        <w:tc>
          <w:tcPr>
            <w:tcW w:w="1889" w:type="dxa"/>
            <w:tcBorders>
              <w:top w:val="single" w:sz="6" w:space="0" w:color="000000"/>
              <w:left w:val="single" w:sz="4" w:space="0" w:color="000000"/>
              <w:bottom w:val="single" w:sz="6" w:space="0" w:color="000000"/>
              <w:right w:val="single" w:sz="6" w:space="0" w:color="000000"/>
            </w:tcBorders>
            <w:vAlign w:val="center"/>
          </w:tcPr>
          <w:p w:rsidR="00ED4FAB" w:rsidRPr="000D4201" w:rsidRDefault="00ED4FAB" w:rsidP="00ED4FAB">
            <w:pPr>
              <w:spacing w:line="259" w:lineRule="auto"/>
              <w:ind w:firstLine="0"/>
              <w:jc w:val="left"/>
              <w:rPr>
                <w:sz w:val="24"/>
                <w:szCs w:val="24"/>
              </w:rPr>
            </w:pPr>
            <w:r w:rsidRPr="000D4201">
              <w:rPr>
                <w:sz w:val="24"/>
                <w:szCs w:val="24"/>
              </w:rPr>
              <w:t xml:space="preserve">Опрос, выполнение индивидуальных заданий </w:t>
            </w:r>
          </w:p>
          <w:p w:rsidR="00ED4FAB" w:rsidRPr="000D4201" w:rsidRDefault="00ED4FAB" w:rsidP="00ED4FAB">
            <w:pPr>
              <w:spacing w:line="259" w:lineRule="auto"/>
              <w:ind w:firstLine="0"/>
              <w:jc w:val="left"/>
              <w:rPr>
                <w:sz w:val="24"/>
                <w:szCs w:val="24"/>
              </w:rPr>
            </w:pPr>
          </w:p>
        </w:tc>
      </w:tr>
      <w:tr w:rsidR="00ED4FAB" w:rsidTr="00ED4FAB">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Стандарты проектирования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ind w:firstLine="0"/>
              <w:jc w:val="center"/>
              <w:rPr>
                <w:lang w:val="en-US"/>
              </w:rPr>
            </w:pPr>
            <w:r w:rsidRPr="00941805">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2" w:firstLine="0"/>
              <w:jc w:val="center"/>
              <w:rPr>
                <w:sz w:val="24"/>
                <w:szCs w:val="24"/>
              </w:rPr>
            </w:pPr>
            <w:r w:rsidRPr="00941805">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29" w:firstLine="0"/>
              <w:jc w:val="center"/>
              <w:rPr>
                <w:sz w:val="24"/>
                <w:szCs w:val="24"/>
              </w:rPr>
            </w:pPr>
            <w:r w:rsidRPr="00941805">
              <w:rPr>
                <w:sz w:val="24"/>
                <w:szCs w:val="24"/>
              </w:rPr>
              <w:t>8</w:t>
            </w:r>
          </w:p>
        </w:tc>
        <w:tc>
          <w:tcPr>
            <w:tcW w:w="1889" w:type="dxa"/>
            <w:tcBorders>
              <w:top w:val="single" w:sz="6" w:space="0" w:color="000000"/>
              <w:left w:val="single" w:sz="4" w:space="0" w:color="000000"/>
              <w:bottom w:val="single" w:sz="6" w:space="0" w:color="000000"/>
              <w:right w:val="single" w:sz="6" w:space="0" w:color="000000"/>
            </w:tcBorders>
            <w:vAlign w:val="center"/>
          </w:tcPr>
          <w:p w:rsidR="00ED4FAB" w:rsidRPr="000D4201" w:rsidRDefault="00ED4FAB" w:rsidP="00ED4FAB">
            <w:pPr>
              <w:spacing w:line="259" w:lineRule="auto"/>
              <w:ind w:firstLine="0"/>
              <w:jc w:val="left"/>
              <w:rPr>
                <w:sz w:val="24"/>
                <w:szCs w:val="24"/>
              </w:rPr>
            </w:pPr>
            <w:r w:rsidRPr="000D4201">
              <w:rPr>
                <w:sz w:val="24"/>
                <w:szCs w:val="24"/>
              </w:rPr>
              <w:t xml:space="preserve">Опрос, выполнение индивидуальных заданий </w:t>
            </w:r>
          </w:p>
        </w:tc>
      </w:tr>
      <w:tr w:rsidR="00ED4FAB" w:rsidTr="00ED4FAB">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Требования к программному обеспечению</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ind w:firstLine="0"/>
              <w:jc w:val="center"/>
            </w:pPr>
            <w:r>
              <w:rPr>
                <w:sz w:val="24"/>
                <w:szCs w:val="24"/>
              </w:rPr>
              <w:t>10</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35" w:firstLine="0"/>
              <w:jc w:val="center"/>
              <w:rPr>
                <w:sz w:val="24"/>
                <w:szCs w:val="24"/>
              </w:rPr>
            </w:pPr>
            <w:r w:rsidRPr="00941805">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29" w:firstLine="0"/>
              <w:jc w:val="center"/>
              <w:rPr>
                <w:sz w:val="24"/>
                <w:szCs w:val="24"/>
              </w:rPr>
            </w:pPr>
            <w:r>
              <w:rPr>
                <w:sz w:val="24"/>
                <w:szCs w:val="24"/>
              </w:rPr>
              <w:t>6</w:t>
            </w:r>
          </w:p>
        </w:tc>
        <w:tc>
          <w:tcPr>
            <w:tcW w:w="1889" w:type="dxa"/>
            <w:tcBorders>
              <w:top w:val="single" w:sz="6" w:space="0" w:color="000000"/>
              <w:left w:val="single" w:sz="4" w:space="0" w:color="000000"/>
              <w:bottom w:val="single" w:sz="6" w:space="0" w:color="000000"/>
              <w:right w:val="single" w:sz="6" w:space="0" w:color="000000"/>
            </w:tcBorders>
            <w:vAlign w:val="center"/>
          </w:tcPr>
          <w:p w:rsidR="00ED4FAB" w:rsidRPr="000D4201" w:rsidRDefault="00ED4FAB" w:rsidP="00ED4FAB">
            <w:pPr>
              <w:spacing w:line="259" w:lineRule="auto"/>
              <w:ind w:firstLine="0"/>
              <w:jc w:val="left"/>
              <w:rPr>
                <w:sz w:val="24"/>
                <w:szCs w:val="24"/>
              </w:rPr>
            </w:pPr>
            <w:r w:rsidRPr="000D4201">
              <w:rPr>
                <w:sz w:val="24"/>
                <w:szCs w:val="24"/>
              </w:rPr>
              <w:t xml:space="preserve">Опрос, выполнение индивидуальных заданий </w:t>
            </w:r>
          </w:p>
        </w:tc>
      </w:tr>
      <w:tr w:rsidR="00ED4FAB" w:rsidTr="00ED4FAB">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Организация проектирования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ind w:firstLine="0"/>
              <w:jc w:val="center"/>
              <w:rPr>
                <w:lang w:val="en-US"/>
              </w:rPr>
            </w:pPr>
            <w:r w:rsidRPr="00941805">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2" w:firstLine="0"/>
              <w:jc w:val="center"/>
              <w:rPr>
                <w:sz w:val="24"/>
                <w:szCs w:val="24"/>
              </w:rPr>
            </w:pPr>
            <w:r w:rsidRPr="00941805">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29" w:firstLine="0"/>
              <w:jc w:val="center"/>
              <w:rPr>
                <w:sz w:val="24"/>
                <w:szCs w:val="24"/>
              </w:rPr>
            </w:pPr>
            <w:r w:rsidRPr="00941805">
              <w:rPr>
                <w:sz w:val="24"/>
                <w:szCs w:val="24"/>
              </w:rPr>
              <w:t>8</w:t>
            </w:r>
          </w:p>
        </w:tc>
        <w:tc>
          <w:tcPr>
            <w:tcW w:w="1889" w:type="dxa"/>
            <w:tcBorders>
              <w:top w:val="single" w:sz="6" w:space="0" w:color="000000"/>
              <w:left w:val="single" w:sz="4" w:space="0" w:color="000000"/>
              <w:bottom w:val="single" w:sz="6" w:space="0" w:color="000000"/>
              <w:right w:val="single" w:sz="6" w:space="0" w:color="000000"/>
            </w:tcBorders>
            <w:vAlign w:val="center"/>
          </w:tcPr>
          <w:p w:rsidR="00ED4FAB" w:rsidRPr="000D4201" w:rsidRDefault="00ED4FAB" w:rsidP="00ED4FAB">
            <w:pPr>
              <w:spacing w:line="259" w:lineRule="auto"/>
              <w:ind w:firstLine="0"/>
              <w:jc w:val="left"/>
              <w:rPr>
                <w:sz w:val="24"/>
                <w:szCs w:val="24"/>
              </w:rPr>
            </w:pPr>
            <w:r w:rsidRPr="000D4201">
              <w:rPr>
                <w:sz w:val="24"/>
                <w:szCs w:val="24"/>
              </w:rPr>
              <w:t>Опрос, выполнение индивидуальных заданий</w:t>
            </w:r>
          </w:p>
        </w:tc>
      </w:tr>
      <w:tr w:rsidR="00ED4FAB" w:rsidTr="00ED4FAB">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lastRenderedPageBreak/>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Технология проектирования ИС</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ind w:firstLine="0"/>
              <w:jc w:val="center"/>
              <w:rPr>
                <w:lang w:val="en-US"/>
              </w:rPr>
            </w:pPr>
            <w:r w:rsidRPr="00941805">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2" w:firstLine="0"/>
              <w:jc w:val="center"/>
              <w:rPr>
                <w:sz w:val="24"/>
                <w:szCs w:val="24"/>
              </w:rPr>
            </w:pPr>
            <w:r w:rsidRPr="00941805">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29" w:firstLine="0"/>
              <w:jc w:val="center"/>
              <w:rPr>
                <w:sz w:val="24"/>
                <w:szCs w:val="24"/>
              </w:rPr>
            </w:pPr>
            <w:r w:rsidRPr="00941805">
              <w:rPr>
                <w:sz w:val="24"/>
                <w:szCs w:val="24"/>
              </w:rPr>
              <w:t>8</w:t>
            </w:r>
          </w:p>
        </w:tc>
        <w:tc>
          <w:tcPr>
            <w:tcW w:w="1889" w:type="dxa"/>
            <w:tcBorders>
              <w:top w:val="single" w:sz="6" w:space="0" w:color="000000"/>
              <w:left w:val="single" w:sz="4" w:space="0" w:color="000000"/>
              <w:bottom w:val="single" w:sz="6" w:space="0" w:color="000000"/>
              <w:right w:val="single" w:sz="6" w:space="0" w:color="000000"/>
            </w:tcBorders>
            <w:vAlign w:val="center"/>
          </w:tcPr>
          <w:p w:rsidR="00ED4FAB" w:rsidRPr="000D4201" w:rsidRDefault="00ED4FAB" w:rsidP="00ED4FAB">
            <w:pPr>
              <w:spacing w:line="259" w:lineRule="auto"/>
              <w:ind w:firstLine="0"/>
              <w:jc w:val="left"/>
              <w:rPr>
                <w:sz w:val="24"/>
                <w:szCs w:val="24"/>
              </w:rPr>
            </w:pPr>
            <w:r w:rsidRPr="000D4201">
              <w:rPr>
                <w:sz w:val="24"/>
                <w:szCs w:val="24"/>
              </w:rPr>
              <w:t xml:space="preserve">Опрос, выполнение индивидуальных заданий </w:t>
            </w:r>
          </w:p>
          <w:p w:rsidR="00ED4FAB" w:rsidRPr="000D4201" w:rsidRDefault="00ED4FAB" w:rsidP="00ED4FAB">
            <w:pPr>
              <w:spacing w:line="259" w:lineRule="auto"/>
              <w:ind w:firstLine="0"/>
              <w:jc w:val="left"/>
              <w:rPr>
                <w:sz w:val="24"/>
                <w:szCs w:val="24"/>
              </w:rPr>
            </w:pPr>
          </w:p>
        </w:tc>
      </w:tr>
      <w:tr w:rsidR="00ED4FAB" w:rsidTr="00ED4FAB">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t xml:space="preserve">7 </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Проектирование информационного 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ind w:firstLine="0"/>
              <w:jc w:val="center"/>
            </w:pPr>
            <w:r>
              <w:rPr>
                <w:sz w:val="24"/>
                <w:szCs w:val="24"/>
              </w:rPr>
              <w:t>22</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32"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35" w:firstLine="0"/>
              <w:jc w:val="center"/>
              <w:rPr>
                <w:sz w:val="24"/>
                <w:szCs w:val="24"/>
              </w:rP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29" w:firstLine="0"/>
              <w:jc w:val="center"/>
              <w:rPr>
                <w:sz w:val="24"/>
                <w:szCs w:val="24"/>
              </w:rPr>
            </w:pPr>
            <w:r w:rsidRPr="00941805">
              <w:rPr>
                <w:sz w:val="24"/>
                <w:szCs w:val="24"/>
              </w:rPr>
              <w:t>1</w:t>
            </w:r>
            <w:r w:rsidR="00941805">
              <w:rPr>
                <w:sz w:val="24"/>
                <w:szCs w:val="24"/>
              </w:rPr>
              <w:t>6</w:t>
            </w:r>
          </w:p>
        </w:tc>
        <w:tc>
          <w:tcPr>
            <w:tcW w:w="1889" w:type="dxa"/>
            <w:tcBorders>
              <w:top w:val="single" w:sz="6" w:space="0" w:color="000000"/>
              <w:left w:val="single" w:sz="4" w:space="0" w:color="000000"/>
              <w:bottom w:val="single" w:sz="6" w:space="0" w:color="000000"/>
              <w:right w:val="single" w:sz="6" w:space="0" w:color="000000"/>
            </w:tcBorders>
          </w:tcPr>
          <w:p w:rsidR="00ED4FAB" w:rsidRPr="000D4201" w:rsidRDefault="00ED4FAB" w:rsidP="00ED4FAB">
            <w:pPr>
              <w:spacing w:line="259" w:lineRule="auto"/>
              <w:ind w:firstLine="0"/>
              <w:jc w:val="left"/>
              <w:rPr>
                <w:sz w:val="24"/>
                <w:szCs w:val="24"/>
              </w:rPr>
            </w:pPr>
            <w:r w:rsidRPr="000D4201">
              <w:rPr>
                <w:sz w:val="24"/>
                <w:szCs w:val="24"/>
              </w:rPr>
              <w:t>Обсуждение, опрос контрольная работа</w:t>
            </w:r>
          </w:p>
        </w:tc>
      </w:tr>
      <w:tr w:rsidR="00ED4FAB" w:rsidTr="00ED4FAB">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D4FAB" w:rsidRPr="000D4201" w:rsidRDefault="00ED4FAB" w:rsidP="00ED4FAB">
            <w:pPr>
              <w:spacing w:line="259" w:lineRule="auto"/>
              <w:ind w:right="34" w:firstLine="0"/>
              <w:jc w:val="left"/>
              <w:rPr>
                <w:sz w:val="24"/>
                <w:szCs w:val="24"/>
              </w:rPr>
            </w:pPr>
            <w:r w:rsidRPr="000D4201">
              <w:rPr>
                <w:sz w:val="24"/>
                <w:szCs w:val="24"/>
              </w:rPr>
              <w:t>8</w:t>
            </w:r>
          </w:p>
        </w:tc>
        <w:tc>
          <w:tcPr>
            <w:tcW w:w="2761" w:type="dxa"/>
            <w:tcBorders>
              <w:top w:val="single" w:sz="6" w:space="0" w:color="000000"/>
              <w:left w:val="single" w:sz="6" w:space="0" w:color="000000"/>
              <w:bottom w:val="single" w:sz="6" w:space="0" w:color="000000"/>
              <w:right w:val="single" w:sz="4" w:space="0" w:color="000000"/>
            </w:tcBorders>
            <w:vAlign w:val="center"/>
          </w:tcPr>
          <w:p w:rsidR="00ED4FAB" w:rsidRPr="0091623B" w:rsidRDefault="00ED4FAB" w:rsidP="00ED4FAB">
            <w:pPr>
              <w:ind w:firstLine="0"/>
              <w:jc w:val="left"/>
              <w:rPr>
                <w:sz w:val="24"/>
                <w:szCs w:val="24"/>
              </w:rPr>
            </w:pPr>
            <w:r w:rsidRPr="0091623B">
              <w:rPr>
                <w:sz w:val="24"/>
                <w:szCs w:val="24"/>
              </w:rPr>
              <w:t>Структурные методы анализа и проектирования ПО</w:t>
            </w:r>
          </w:p>
        </w:tc>
        <w:tc>
          <w:tcPr>
            <w:tcW w:w="70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ind w:firstLine="0"/>
              <w:jc w:val="center"/>
            </w:pPr>
            <w:r w:rsidRPr="00941805">
              <w:rPr>
                <w:sz w:val="24"/>
                <w:szCs w:val="24"/>
                <w:lang w:val="en-US"/>
              </w:rPr>
              <w:t>2</w:t>
            </w:r>
            <w:r w:rsidR="00941805">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ED4FAB" w:rsidP="00ED4FAB">
            <w:pPr>
              <w:spacing w:line="259" w:lineRule="auto"/>
              <w:ind w:right="35" w:firstLine="0"/>
              <w:jc w:val="center"/>
              <w:rPr>
                <w:sz w:val="24"/>
                <w:szCs w:val="24"/>
              </w:rPr>
            </w:pPr>
            <w:r w:rsidRPr="00941805">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ED4FAB" w:rsidRPr="00941805" w:rsidRDefault="00941805" w:rsidP="00ED4FAB">
            <w:pPr>
              <w:spacing w:line="259" w:lineRule="auto"/>
              <w:ind w:right="29" w:firstLine="0"/>
              <w:jc w:val="center"/>
              <w:rPr>
                <w:sz w:val="24"/>
                <w:szCs w:val="24"/>
              </w:rPr>
            </w:pPr>
            <w:r>
              <w:rPr>
                <w:sz w:val="24"/>
                <w:szCs w:val="24"/>
              </w:rPr>
              <w:t>16</w:t>
            </w:r>
          </w:p>
        </w:tc>
        <w:tc>
          <w:tcPr>
            <w:tcW w:w="1889" w:type="dxa"/>
            <w:tcBorders>
              <w:top w:val="single" w:sz="6" w:space="0" w:color="000000"/>
              <w:left w:val="single" w:sz="4" w:space="0" w:color="000000"/>
              <w:bottom w:val="single" w:sz="6" w:space="0" w:color="000000"/>
              <w:right w:val="single" w:sz="6" w:space="0" w:color="000000"/>
            </w:tcBorders>
          </w:tcPr>
          <w:p w:rsidR="00ED4FAB" w:rsidRPr="000D4201" w:rsidRDefault="00ED4FAB" w:rsidP="00ED4FAB">
            <w:pPr>
              <w:spacing w:line="259" w:lineRule="auto"/>
              <w:ind w:firstLine="0"/>
              <w:jc w:val="left"/>
              <w:rPr>
                <w:sz w:val="24"/>
                <w:szCs w:val="24"/>
              </w:rPr>
            </w:pPr>
            <w:r w:rsidRPr="000D4201">
              <w:rPr>
                <w:sz w:val="24"/>
                <w:szCs w:val="24"/>
              </w:rPr>
              <w:t>Обсуждение, опрос контрольная работа</w:t>
            </w:r>
          </w:p>
        </w:tc>
      </w:tr>
      <w:tr w:rsidR="000D4201" w:rsidTr="008D421C">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0D4201" w:rsidRPr="000D4201" w:rsidRDefault="000D420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0D4201" w:rsidRPr="000D4201" w:rsidRDefault="000D4201">
            <w:pPr>
              <w:spacing w:after="19" w:line="259" w:lineRule="auto"/>
              <w:ind w:firstLine="0"/>
              <w:jc w:val="left"/>
              <w:rPr>
                <w:sz w:val="24"/>
                <w:szCs w:val="24"/>
              </w:rPr>
            </w:pPr>
            <w:r w:rsidRPr="000D4201">
              <w:rPr>
                <w:sz w:val="24"/>
                <w:szCs w:val="24"/>
              </w:rPr>
              <w:t xml:space="preserve">В целом по </w:t>
            </w:r>
          </w:p>
          <w:p w:rsidR="000D4201" w:rsidRPr="000D4201" w:rsidRDefault="000D4201">
            <w:pPr>
              <w:spacing w:line="259" w:lineRule="auto"/>
              <w:ind w:firstLine="0"/>
              <w:jc w:val="left"/>
              <w:rPr>
                <w:sz w:val="24"/>
                <w:szCs w:val="24"/>
              </w:rPr>
            </w:pPr>
            <w:r w:rsidRPr="000D4201">
              <w:rPr>
                <w:sz w:val="24"/>
                <w:szCs w:val="24"/>
              </w:rPr>
              <w:t xml:space="preserve">дисциплине  </w:t>
            </w:r>
          </w:p>
          <w:p w:rsidR="000D4201" w:rsidRPr="000D4201" w:rsidRDefault="000D4201">
            <w:pPr>
              <w:spacing w:line="259" w:lineRule="auto"/>
              <w:ind w:firstLine="0"/>
              <w:jc w:val="left"/>
              <w:rPr>
                <w:sz w:val="24"/>
                <w:szCs w:val="24"/>
              </w:rPr>
            </w:pPr>
            <w:r w:rsidRPr="000D4201">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0D4201" w:rsidRPr="000D4201" w:rsidRDefault="000D4201">
            <w:pPr>
              <w:spacing w:line="259" w:lineRule="auto"/>
              <w:ind w:right="32" w:firstLine="0"/>
              <w:jc w:val="center"/>
              <w:rPr>
                <w:sz w:val="24"/>
                <w:szCs w:val="24"/>
              </w:rPr>
            </w:pPr>
            <w:r w:rsidRPr="000D4201">
              <w:rPr>
                <w:sz w:val="24"/>
                <w:szCs w:val="24"/>
              </w:rPr>
              <w:fldChar w:fldCharType="begin"/>
            </w:r>
            <w:r w:rsidRPr="000D4201">
              <w:rPr>
                <w:sz w:val="24"/>
                <w:szCs w:val="24"/>
              </w:rPr>
              <w:instrText xml:space="preserve"> =SUM(ABOVE)</w:instrText>
            </w:r>
            <w:r w:rsidRPr="000D4201">
              <w:rPr>
                <w:sz w:val="24"/>
                <w:szCs w:val="24"/>
              </w:rPr>
              <w:fldChar w:fldCharType="separate"/>
            </w:r>
            <w:r w:rsidR="00941805">
              <w:rPr>
                <w:noProof/>
                <w:sz w:val="24"/>
                <w:szCs w:val="24"/>
              </w:rPr>
              <w:t>108</w:t>
            </w:r>
            <w:r w:rsidRPr="000D4201">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7142CE" w:rsidRPr="007142CE" w:rsidRDefault="00941805">
            <w:pPr>
              <w:spacing w:line="259" w:lineRule="auto"/>
              <w:ind w:right="32" w:firstLine="0"/>
              <w:jc w:val="center"/>
              <w:rPr>
                <w:sz w:val="24"/>
                <w:szCs w:val="24"/>
              </w:rPr>
            </w:pPr>
            <w:r w:rsidRPr="00941805">
              <w:rPr>
                <w:sz w:val="24"/>
                <w:szCs w:val="24"/>
              </w:rPr>
              <w:fldChar w:fldCharType="begin"/>
            </w:r>
            <w:r w:rsidRPr="00941805">
              <w:rPr>
                <w:sz w:val="24"/>
                <w:szCs w:val="24"/>
              </w:rPr>
              <w:instrText xml:space="preserve"> =SUM(ABOVE) </w:instrText>
            </w:r>
            <w:r w:rsidRPr="00941805">
              <w:rPr>
                <w:sz w:val="24"/>
                <w:szCs w:val="24"/>
              </w:rPr>
              <w:fldChar w:fldCharType="separate"/>
            </w:r>
            <w:r>
              <w:rPr>
                <w:noProof/>
                <w:sz w:val="24"/>
                <w:szCs w:val="24"/>
              </w:rPr>
              <w:t>34</w:t>
            </w:r>
            <w:r w:rsidRPr="00941805">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0D4201" w:rsidRPr="000D4201" w:rsidRDefault="000D4201">
            <w:pPr>
              <w:spacing w:line="259" w:lineRule="auto"/>
              <w:ind w:right="35" w:firstLine="0"/>
              <w:jc w:val="center"/>
              <w:rPr>
                <w:sz w:val="24"/>
                <w:szCs w:val="24"/>
              </w:rPr>
            </w:pPr>
            <w:r w:rsidRPr="000D4201">
              <w:rPr>
                <w:sz w:val="24"/>
                <w:szCs w:val="24"/>
              </w:rPr>
              <w:fldChar w:fldCharType="begin"/>
            </w:r>
            <w:r w:rsidRPr="000D4201">
              <w:rPr>
                <w:sz w:val="24"/>
                <w:szCs w:val="24"/>
              </w:rPr>
              <w:instrText xml:space="preserve"> =SUM(ABOVE)</w:instrText>
            </w:r>
            <w:r w:rsidRPr="000D4201">
              <w:rPr>
                <w:sz w:val="24"/>
                <w:szCs w:val="24"/>
              </w:rPr>
              <w:fldChar w:fldCharType="separate"/>
            </w:r>
            <w:r w:rsidR="00ED4FAB">
              <w:rPr>
                <w:noProof/>
                <w:sz w:val="24"/>
                <w:szCs w:val="24"/>
              </w:rPr>
              <w:t>16</w:t>
            </w:r>
            <w:r w:rsidRPr="000D4201">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7142CE" w:rsidRPr="007142CE" w:rsidRDefault="00941805">
            <w:pPr>
              <w:spacing w:line="259" w:lineRule="auto"/>
              <w:ind w:right="35" w:firstLine="0"/>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18</w:t>
            </w:r>
            <w:r>
              <w:rPr>
                <w:sz w:val="24"/>
                <w:szCs w:val="24"/>
              </w:rPr>
              <w:fldChar w:fldCharType="end"/>
            </w:r>
          </w:p>
        </w:tc>
        <w:tc>
          <w:tcPr>
            <w:tcW w:w="1418" w:type="dxa"/>
            <w:tcBorders>
              <w:top w:val="single" w:sz="4" w:space="0" w:color="000000"/>
              <w:left w:val="single" w:sz="8" w:space="0" w:color="000000"/>
              <w:bottom w:val="single" w:sz="4" w:space="0" w:color="000000"/>
              <w:right w:val="single" w:sz="8" w:space="0" w:color="000000"/>
            </w:tcBorders>
            <w:vAlign w:val="center"/>
          </w:tcPr>
          <w:p w:rsidR="007142CE" w:rsidRPr="00941805" w:rsidRDefault="00941805">
            <w:pPr>
              <w:spacing w:line="259" w:lineRule="auto"/>
              <w:ind w:right="29" w:firstLine="0"/>
              <w:jc w:val="center"/>
              <w:rPr>
                <w:sz w:val="24"/>
                <w:szCs w:val="24"/>
              </w:rPr>
            </w:pPr>
            <w:r w:rsidRPr="00941805">
              <w:rPr>
                <w:sz w:val="24"/>
                <w:szCs w:val="24"/>
              </w:rPr>
              <w:fldChar w:fldCharType="begin"/>
            </w:r>
            <w:r w:rsidRPr="00941805">
              <w:rPr>
                <w:sz w:val="24"/>
                <w:szCs w:val="24"/>
              </w:rPr>
              <w:instrText xml:space="preserve"> =SUM(ABOVE) </w:instrText>
            </w:r>
            <w:r w:rsidRPr="00941805">
              <w:rPr>
                <w:sz w:val="24"/>
                <w:szCs w:val="24"/>
              </w:rPr>
              <w:fldChar w:fldCharType="separate"/>
            </w:r>
            <w:r>
              <w:rPr>
                <w:noProof/>
                <w:sz w:val="24"/>
                <w:szCs w:val="24"/>
              </w:rPr>
              <w:t>74</w:t>
            </w:r>
            <w:r w:rsidRPr="00941805">
              <w:rPr>
                <w:sz w:val="24"/>
                <w:szCs w:val="24"/>
              </w:rPr>
              <w:fldChar w:fldCharType="end"/>
            </w:r>
          </w:p>
        </w:tc>
        <w:tc>
          <w:tcPr>
            <w:tcW w:w="1889" w:type="dxa"/>
            <w:tcBorders>
              <w:top w:val="single" w:sz="6" w:space="0" w:color="000000"/>
              <w:left w:val="single" w:sz="8" w:space="0" w:color="000000"/>
              <w:bottom w:val="single" w:sz="6" w:space="0" w:color="000000"/>
              <w:right w:val="single" w:sz="6" w:space="0" w:color="000000"/>
            </w:tcBorders>
            <w:vAlign w:val="center"/>
          </w:tcPr>
          <w:p w:rsidR="000D4201" w:rsidRPr="000D4201" w:rsidRDefault="000D4201">
            <w:pPr>
              <w:spacing w:line="259" w:lineRule="auto"/>
              <w:ind w:firstLine="0"/>
              <w:jc w:val="left"/>
              <w:rPr>
                <w:sz w:val="24"/>
                <w:szCs w:val="24"/>
              </w:rPr>
            </w:pPr>
            <w:r>
              <w:rPr>
                <w:sz w:val="24"/>
                <w:szCs w:val="24"/>
              </w:rPr>
              <w:t xml:space="preserve">Согласно учебному плану: </w:t>
            </w:r>
            <w:r w:rsidRPr="000D4201">
              <w:rPr>
                <w:sz w:val="24"/>
                <w:szCs w:val="24"/>
              </w:rPr>
              <w:t xml:space="preserve">контрольная работа </w:t>
            </w:r>
          </w:p>
        </w:tc>
      </w:tr>
      <w:tr w:rsidR="000D4201" w:rsidTr="008D421C">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0D4201" w:rsidRPr="000D4201" w:rsidRDefault="000D420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0D4201" w:rsidRPr="000D4201" w:rsidRDefault="000D4201">
            <w:pPr>
              <w:spacing w:after="19" w:line="259" w:lineRule="auto"/>
              <w:ind w:firstLine="0"/>
              <w:jc w:val="left"/>
              <w:rPr>
                <w:sz w:val="24"/>
                <w:szCs w:val="24"/>
              </w:rPr>
            </w:pPr>
            <w:r w:rsidRPr="000D4201">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0D4201" w:rsidRPr="000D4201" w:rsidRDefault="000D4201">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vAlign w:val="center"/>
          </w:tcPr>
          <w:p w:rsidR="000D4201" w:rsidRPr="00941805" w:rsidRDefault="007142CE">
            <w:pPr>
              <w:spacing w:line="259" w:lineRule="auto"/>
              <w:ind w:right="32" w:firstLine="0"/>
              <w:jc w:val="center"/>
              <w:rPr>
                <w:sz w:val="24"/>
                <w:szCs w:val="24"/>
              </w:rPr>
            </w:pPr>
            <w:r w:rsidRPr="00941805">
              <w:rPr>
                <w:sz w:val="24"/>
                <w:szCs w:val="24"/>
              </w:rPr>
              <w:t>31</w:t>
            </w:r>
          </w:p>
        </w:tc>
        <w:tc>
          <w:tcPr>
            <w:tcW w:w="1062" w:type="dxa"/>
            <w:tcBorders>
              <w:top w:val="single" w:sz="4" w:space="0" w:color="000000"/>
              <w:left w:val="single" w:sz="8" w:space="0" w:color="000000"/>
              <w:bottom w:val="single" w:sz="4" w:space="0" w:color="000000"/>
              <w:right w:val="single" w:sz="8" w:space="0" w:color="000000"/>
            </w:tcBorders>
            <w:vAlign w:val="center"/>
          </w:tcPr>
          <w:p w:rsidR="000D4201" w:rsidRPr="00941805" w:rsidRDefault="007142CE">
            <w:pPr>
              <w:spacing w:line="259" w:lineRule="auto"/>
              <w:ind w:right="35" w:firstLine="0"/>
              <w:jc w:val="center"/>
              <w:rPr>
                <w:sz w:val="24"/>
                <w:szCs w:val="24"/>
              </w:rPr>
            </w:pPr>
            <w:r w:rsidRPr="00941805">
              <w:rPr>
                <w:sz w:val="24"/>
                <w:szCs w:val="24"/>
              </w:rPr>
              <w:t>47</w:t>
            </w:r>
          </w:p>
        </w:tc>
        <w:tc>
          <w:tcPr>
            <w:tcW w:w="1489" w:type="dxa"/>
            <w:tcBorders>
              <w:top w:val="single" w:sz="4" w:space="0" w:color="000000"/>
              <w:left w:val="single" w:sz="8" w:space="0" w:color="000000"/>
              <w:bottom w:val="single" w:sz="4" w:space="0" w:color="000000"/>
              <w:right w:val="single" w:sz="8" w:space="0" w:color="000000"/>
            </w:tcBorders>
            <w:vAlign w:val="center"/>
          </w:tcPr>
          <w:p w:rsidR="000D4201" w:rsidRPr="00941805" w:rsidRDefault="007142CE">
            <w:pPr>
              <w:spacing w:line="259" w:lineRule="auto"/>
              <w:ind w:right="35" w:firstLine="0"/>
              <w:jc w:val="center"/>
              <w:rPr>
                <w:sz w:val="24"/>
                <w:szCs w:val="24"/>
              </w:rPr>
            </w:pPr>
            <w:r w:rsidRPr="00941805">
              <w:rPr>
                <w:sz w:val="24"/>
                <w:szCs w:val="24"/>
              </w:rPr>
              <w:t>53</w:t>
            </w:r>
          </w:p>
        </w:tc>
        <w:tc>
          <w:tcPr>
            <w:tcW w:w="1418" w:type="dxa"/>
            <w:tcBorders>
              <w:top w:val="single" w:sz="4" w:space="0" w:color="000000"/>
              <w:left w:val="single" w:sz="8" w:space="0" w:color="000000"/>
              <w:bottom w:val="single" w:sz="4" w:space="0" w:color="000000"/>
              <w:right w:val="single" w:sz="8" w:space="0" w:color="000000"/>
            </w:tcBorders>
            <w:vAlign w:val="center"/>
          </w:tcPr>
          <w:p w:rsidR="000D4201" w:rsidRPr="00941805" w:rsidRDefault="007142CE">
            <w:pPr>
              <w:spacing w:line="259" w:lineRule="auto"/>
              <w:ind w:right="29" w:firstLine="0"/>
              <w:jc w:val="center"/>
              <w:rPr>
                <w:sz w:val="24"/>
                <w:szCs w:val="24"/>
              </w:rPr>
            </w:pPr>
            <w:r w:rsidRPr="00941805">
              <w:rPr>
                <w:sz w:val="24"/>
                <w:szCs w:val="24"/>
              </w:rPr>
              <w:t>69</w:t>
            </w:r>
          </w:p>
        </w:tc>
        <w:tc>
          <w:tcPr>
            <w:tcW w:w="1889" w:type="dxa"/>
            <w:tcBorders>
              <w:top w:val="single" w:sz="6" w:space="0" w:color="000000"/>
              <w:left w:val="single" w:sz="8" w:space="0" w:color="000000"/>
              <w:bottom w:val="single" w:sz="6" w:space="0" w:color="000000"/>
              <w:right w:val="single" w:sz="6" w:space="0" w:color="000000"/>
            </w:tcBorders>
            <w:vAlign w:val="center"/>
          </w:tcPr>
          <w:p w:rsidR="000D4201" w:rsidRPr="000D4201" w:rsidRDefault="000D4201">
            <w:pPr>
              <w:spacing w:line="259" w:lineRule="auto"/>
              <w:ind w:firstLine="0"/>
              <w:jc w:val="left"/>
              <w:rPr>
                <w:strike/>
                <w:sz w:val="24"/>
                <w:szCs w:val="24"/>
              </w:rPr>
            </w:pPr>
          </w:p>
        </w:tc>
      </w:tr>
    </w:tbl>
    <w:p w:rsidR="00472758" w:rsidRDefault="00472758">
      <w:pPr>
        <w:pStyle w:val="aa"/>
        <w:jc w:val="both"/>
        <w:rPr>
          <w:szCs w:val="28"/>
        </w:rPr>
      </w:pPr>
    </w:p>
    <w:p w:rsidR="00472758" w:rsidRDefault="000D4201">
      <w:pPr>
        <w:pStyle w:val="1"/>
      </w:pPr>
      <w:bookmarkStart w:id="9" w:name="_Toc127224936"/>
      <w:r w:rsidRPr="00855FD7">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08"/>
        <w:gridCol w:w="4961"/>
        <w:gridCol w:w="2857"/>
      </w:tblGrid>
      <w:tr w:rsidR="00472758" w:rsidTr="000B6947">
        <w:trPr>
          <w:trHeight w:val="1327"/>
        </w:trPr>
        <w:tc>
          <w:tcPr>
            <w:tcW w:w="2508" w:type="dxa"/>
            <w:tcBorders>
              <w:top w:val="single" w:sz="4" w:space="0" w:color="000000"/>
              <w:left w:val="single" w:sz="4" w:space="0" w:color="000000"/>
              <w:bottom w:val="single" w:sz="4" w:space="0" w:color="000000"/>
              <w:right w:val="single" w:sz="4" w:space="0" w:color="000000"/>
            </w:tcBorders>
          </w:tcPr>
          <w:p w:rsidR="00472758" w:rsidRDefault="000D4201">
            <w:pPr>
              <w:spacing w:line="259" w:lineRule="auto"/>
              <w:ind w:firstLine="0"/>
              <w:jc w:val="center"/>
              <w:rPr>
                <w:sz w:val="24"/>
                <w:szCs w:val="24"/>
              </w:rPr>
            </w:pPr>
            <w:r>
              <w:rPr>
                <w:b/>
                <w:sz w:val="24"/>
                <w:szCs w:val="24"/>
              </w:rPr>
              <w:t xml:space="preserve">Наименование тем (разделов) дисциплины </w:t>
            </w:r>
          </w:p>
        </w:tc>
        <w:tc>
          <w:tcPr>
            <w:tcW w:w="4961" w:type="dxa"/>
            <w:tcBorders>
              <w:top w:val="single" w:sz="4" w:space="0" w:color="000000"/>
              <w:left w:val="single" w:sz="4" w:space="0" w:color="000000"/>
              <w:bottom w:val="single" w:sz="4" w:space="0" w:color="000000"/>
              <w:right w:val="single" w:sz="4" w:space="0" w:color="000000"/>
            </w:tcBorders>
          </w:tcPr>
          <w:p w:rsidR="00472758" w:rsidRDefault="000D4201">
            <w:pPr>
              <w:spacing w:line="237"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472758" w:rsidRDefault="000D4201">
            <w:pPr>
              <w:spacing w:line="259" w:lineRule="auto"/>
              <w:ind w:firstLine="0"/>
              <w:jc w:val="center"/>
              <w:rPr>
                <w:sz w:val="24"/>
                <w:szCs w:val="24"/>
              </w:rPr>
            </w:pPr>
            <w:r>
              <w:rPr>
                <w:b/>
                <w:sz w:val="24"/>
                <w:szCs w:val="24"/>
              </w:rPr>
              <w:t>(указывается раздел и порядковый номер источника)</w:t>
            </w:r>
          </w:p>
        </w:tc>
        <w:tc>
          <w:tcPr>
            <w:tcW w:w="2857" w:type="dxa"/>
            <w:tcBorders>
              <w:top w:val="single" w:sz="4" w:space="0" w:color="000000"/>
              <w:left w:val="single" w:sz="4" w:space="0" w:color="000000"/>
              <w:bottom w:val="single" w:sz="4" w:space="0" w:color="000000"/>
              <w:right w:val="single" w:sz="4" w:space="0" w:color="000000"/>
            </w:tcBorders>
          </w:tcPr>
          <w:p w:rsidR="00472758" w:rsidRDefault="000D4201">
            <w:pPr>
              <w:spacing w:line="259" w:lineRule="auto"/>
              <w:ind w:firstLine="0"/>
              <w:jc w:val="center"/>
              <w:rPr>
                <w:sz w:val="24"/>
                <w:szCs w:val="24"/>
              </w:rPr>
            </w:pPr>
            <w:r>
              <w:rPr>
                <w:b/>
                <w:sz w:val="24"/>
                <w:szCs w:val="24"/>
              </w:rPr>
              <w:t xml:space="preserve">Формы проведения занятий </w:t>
            </w:r>
          </w:p>
        </w:tc>
      </w:tr>
      <w:tr w:rsidR="006870E9" w:rsidTr="000B6947">
        <w:trPr>
          <w:trHeight w:val="334"/>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Основные понятия технологии проектирования информационных систем</w:t>
            </w:r>
          </w:p>
        </w:tc>
        <w:tc>
          <w:tcPr>
            <w:tcW w:w="4961" w:type="dxa"/>
            <w:tcBorders>
              <w:top w:val="single" w:sz="4" w:space="0" w:color="000000"/>
              <w:left w:val="single" w:sz="4" w:space="0" w:color="000000"/>
              <w:bottom w:val="single" w:sz="4" w:space="0" w:color="000000"/>
              <w:right w:val="single" w:sz="4" w:space="0" w:color="000000"/>
            </w:tcBorders>
          </w:tcPr>
          <w:p w:rsidR="00855FD7" w:rsidRPr="00C91E55" w:rsidRDefault="00855FD7" w:rsidP="00C91E55">
            <w:pPr>
              <w:spacing w:line="259" w:lineRule="auto"/>
              <w:ind w:firstLine="0"/>
              <w:jc w:val="left"/>
              <w:rPr>
                <w:i/>
                <w:sz w:val="24"/>
                <w:szCs w:val="24"/>
              </w:rPr>
            </w:pPr>
            <w:r w:rsidRPr="00C91E55">
              <w:rPr>
                <w:sz w:val="24"/>
                <w:szCs w:val="24"/>
              </w:rPr>
              <w:t>Проблемы разработки сложных программных систем</w:t>
            </w:r>
            <w:r w:rsidRPr="00C91E55">
              <w:rPr>
                <w:i/>
                <w:sz w:val="24"/>
                <w:szCs w:val="24"/>
              </w:rPr>
              <w:t xml:space="preserve"> </w:t>
            </w:r>
          </w:p>
          <w:p w:rsidR="006870E9" w:rsidRPr="000B6947" w:rsidRDefault="006870E9" w:rsidP="00C91E55">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r w:rsidRPr="00C91E55">
              <w:rPr>
                <w:i/>
                <w:sz w:val="24"/>
                <w:szCs w:val="24"/>
              </w:rPr>
              <w:t>8.[1],[</w:t>
            </w:r>
            <w:r w:rsidR="00855FD7" w:rsidRPr="000B6947">
              <w:rPr>
                <w:i/>
                <w:sz w:val="24"/>
                <w:szCs w:val="24"/>
              </w:rPr>
              <w:t>3</w:t>
            </w:r>
            <w:r w:rsidRPr="00C91E55">
              <w:rPr>
                <w:i/>
                <w:sz w:val="24"/>
                <w:szCs w:val="24"/>
              </w:rPr>
              <w:t>],[4]</w:t>
            </w:r>
            <w:r w:rsidR="000B6947">
              <w:rPr>
                <w:i/>
                <w:sz w:val="24"/>
                <w:szCs w:val="24"/>
              </w:rPr>
              <w:t xml:space="preserve">; </w:t>
            </w:r>
            <w:r w:rsidRPr="00C91E55">
              <w:rPr>
                <w:i/>
                <w:sz w:val="24"/>
                <w:szCs w:val="24"/>
              </w:rPr>
              <w:t>9.[1]</w:t>
            </w:r>
          </w:p>
        </w:tc>
        <w:tc>
          <w:tcPr>
            <w:tcW w:w="2857" w:type="dxa"/>
            <w:tcBorders>
              <w:top w:val="single" w:sz="4" w:space="0" w:color="000000"/>
              <w:left w:val="single" w:sz="4" w:space="0" w:color="000000"/>
              <w:bottom w:val="single" w:sz="4" w:space="0" w:color="000000"/>
              <w:right w:val="single" w:sz="4" w:space="0" w:color="000000"/>
            </w:tcBorders>
          </w:tcPr>
          <w:p w:rsidR="00855FD7" w:rsidRPr="008D421C" w:rsidRDefault="00855FD7" w:rsidP="00855FD7">
            <w:pPr>
              <w:pStyle w:val="Style2"/>
              <w:spacing w:after="0"/>
            </w:pPr>
            <w:r w:rsidRPr="008D421C">
              <w:t>Занятия в интерактивной форме в виде дискуссий.</w:t>
            </w:r>
          </w:p>
          <w:p w:rsidR="006870E9" w:rsidRPr="008D421C" w:rsidRDefault="006870E9" w:rsidP="006870E9">
            <w:pPr>
              <w:spacing w:line="259" w:lineRule="auto"/>
              <w:ind w:firstLine="0"/>
              <w:rPr>
                <w:b/>
                <w:sz w:val="24"/>
                <w:szCs w:val="24"/>
              </w:rPr>
            </w:pPr>
          </w:p>
        </w:tc>
      </w:tr>
      <w:tr w:rsidR="006870E9" w:rsidTr="000B6947">
        <w:trPr>
          <w:trHeight w:val="1327"/>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Жизненный цикл информационных систем</w:t>
            </w:r>
          </w:p>
        </w:tc>
        <w:tc>
          <w:tcPr>
            <w:tcW w:w="4961" w:type="dxa"/>
            <w:tcBorders>
              <w:top w:val="single" w:sz="4" w:space="0" w:color="000000"/>
              <w:left w:val="single" w:sz="4" w:space="0" w:color="000000"/>
              <w:bottom w:val="single" w:sz="4" w:space="0" w:color="000000"/>
              <w:right w:val="single" w:sz="4" w:space="0" w:color="000000"/>
            </w:tcBorders>
          </w:tcPr>
          <w:p w:rsidR="00855FD7" w:rsidRPr="00C91E55" w:rsidRDefault="00855FD7" w:rsidP="00C91E55">
            <w:pPr>
              <w:widowControl/>
              <w:ind w:firstLine="0"/>
              <w:rPr>
                <w:sz w:val="24"/>
                <w:szCs w:val="24"/>
              </w:rPr>
            </w:pPr>
            <w:r w:rsidRPr="00C91E55">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 8.[1],[2]</w:t>
            </w:r>
            <w:r w:rsidR="00855FD7" w:rsidRPr="00C91E55">
              <w:rPr>
                <w:i/>
                <w:sz w:val="24"/>
                <w:szCs w:val="24"/>
              </w:rPr>
              <w:t>,[</w:t>
            </w:r>
            <w:r w:rsidR="00855FD7" w:rsidRPr="00FA0037">
              <w:rPr>
                <w:i/>
                <w:sz w:val="24"/>
                <w:szCs w:val="24"/>
              </w:rPr>
              <w:t>4]</w:t>
            </w:r>
            <w:r w:rsidR="000B6947">
              <w:rPr>
                <w:i/>
                <w:sz w:val="24"/>
                <w:szCs w:val="24"/>
              </w:rPr>
              <w:t xml:space="preserve"> ; </w:t>
            </w:r>
            <w:r w:rsidRPr="00C91E55">
              <w:rPr>
                <w:i/>
                <w:sz w:val="24"/>
                <w:szCs w:val="24"/>
              </w:rPr>
              <w:t>9.[1], [</w:t>
            </w:r>
            <w:r w:rsidR="00855FD7" w:rsidRPr="00C91E55">
              <w:rPr>
                <w:i/>
                <w:sz w:val="24"/>
                <w:szCs w:val="24"/>
              </w:rPr>
              <w:t>7</w:t>
            </w:r>
            <w:r w:rsidRPr="00C91E55">
              <w:rPr>
                <w:i/>
                <w:sz w:val="24"/>
                <w:szCs w:val="24"/>
              </w:rPr>
              <w:t>]</w:t>
            </w:r>
          </w:p>
        </w:tc>
        <w:tc>
          <w:tcPr>
            <w:tcW w:w="2857" w:type="dxa"/>
            <w:tcBorders>
              <w:top w:val="single" w:sz="4" w:space="0" w:color="000000"/>
              <w:left w:val="single" w:sz="4" w:space="0" w:color="000000"/>
              <w:bottom w:val="single" w:sz="4" w:space="0" w:color="000000"/>
              <w:right w:val="single" w:sz="4" w:space="0" w:color="000000"/>
            </w:tcBorders>
          </w:tcPr>
          <w:p w:rsidR="00855FD7" w:rsidRPr="008D421C" w:rsidRDefault="00855FD7" w:rsidP="00855FD7">
            <w:pPr>
              <w:pStyle w:val="Style2"/>
              <w:spacing w:after="0"/>
            </w:pPr>
            <w:r w:rsidRPr="008D421C">
              <w:t>Занятия в интерактивной форме в виде дискуссий.</w:t>
            </w:r>
          </w:p>
          <w:p w:rsidR="006870E9" w:rsidRPr="008D421C" w:rsidRDefault="006870E9" w:rsidP="006870E9">
            <w:pPr>
              <w:spacing w:line="259" w:lineRule="auto"/>
              <w:ind w:firstLine="0"/>
              <w:rPr>
                <w:bCs/>
                <w:sz w:val="24"/>
                <w:szCs w:val="24"/>
              </w:rPr>
            </w:pPr>
          </w:p>
        </w:tc>
      </w:tr>
      <w:tr w:rsidR="006870E9" w:rsidTr="000B6947">
        <w:trPr>
          <w:trHeight w:val="346"/>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Стандарты проектирования информационных систем</w:t>
            </w:r>
          </w:p>
        </w:tc>
        <w:tc>
          <w:tcPr>
            <w:tcW w:w="4961" w:type="dxa"/>
            <w:tcBorders>
              <w:top w:val="single" w:sz="4" w:space="0" w:color="000000"/>
              <w:left w:val="single" w:sz="4" w:space="0" w:color="000000"/>
              <w:bottom w:val="single" w:sz="4" w:space="0" w:color="000000"/>
              <w:right w:val="single" w:sz="4" w:space="0" w:color="000000"/>
            </w:tcBorders>
          </w:tcPr>
          <w:p w:rsidR="006870E9" w:rsidRPr="00C91E55" w:rsidRDefault="00855FD7" w:rsidP="00C91E55">
            <w:pPr>
              <w:spacing w:line="237" w:lineRule="auto"/>
              <w:ind w:firstLine="0"/>
              <w:rPr>
                <w:bCs/>
                <w:sz w:val="24"/>
                <w:szCs w:val="24"/>
              </w:rPr>
            </w:pPr>
            <w:r w:rsidRPr="00C91E55">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r w:rsidRPr="00C91E55">
              <w:rPr>
                <w:i/>
                <w:sz w:val="24"/>
                <w:szCs w:val="24"/>
              </w:rPr>
              <w:t>8.[1],[2],[</w:t>
            </w:r>
            <w:r w:rsidRPr="000B6947">
              <w:rPr>
                <w:i/>
                <w:sz w:val="24"/>
                <w:szCs w:val="24"/>
              </w:rPr>
              <w:t>4</w:t>
            </w:r>
            <w:r w:rsidRPr="00C91E55">
              <w:rPr>
                <w:i/>
                <w:sz w:val="24"/>
                <w:szCs w:val="24"/>
              </w:rPr>
              <w:t>],[</w:t>
            </w:r>
            <w:r w:rsidR="00900CD0">
              <w:rPr>
                <w:i/>
                <w:sz w:val="24"/>
                <w:szCs w:val="24"/>
              </w:rPr>
              <w:t>6</w:t>
            </w:r>
            <w:r w:rsidRPr="00C91E55">
              <w:rPr>
                <w:i/>
                <w:sz w:val="24"/>
                <w:szCs w:val="24"/>
              </w:rPr>
              <w:t>]</w:t>
            </w:r>
            <w:r w:rsidR="000B6947">
              <w:rPr>
                <w:i/>
                <w:sz w:val="24"/>
                <w:szCs w:val="24"/>
              </w:rPr>
              <w:t xml:space="preserve">; </w:t>
            </w:r>
            <w:r w:rsidRPr="00C91E55">
              <w:rPr>
                <w:i/>
                <w:sz w:val="24"/>
                <w:szCs w:val="24"/>
              </w:rPr>
              <w:t>9.[1], [11]</w:t>
            </w:r>
          </w:p>
        </w:tc>
        <w:tc>
          <w:tcPr>
            <w:tcW w:w="2857" w:type="dxa"/>
            <w:tcBorders>
              <w:top w:val="single" w:sz="4" w:space="0" w:color="000000"/>
              <w:left w:val="single" w:sz="4" w:space="0" w:color="000000"/>
              <w:bottom w:val="single" w:sz="4" w:space="0" w:color="000000"/>
              <w:right w:val="single" w:sz="4" w:space="0" w:color="000000"/>
            </w:tcBorders>
          </w:tcPr>
          <w:p w:rsidR="006870E9" w:rsidRPr="008D421C" w:rsidRDefault="006870E9" w:rsidP="006870E9">
            <w:pPr>
              <w:spacing w:line="259" w:lineRule="auto"/>
              <w:ind w:firstLine="0"/>
              <w:rPr>
                <w:b/>
                <w:sz w:val="24"/>
                <w:szCs w:val="24"/>
              </w:rPr>
            </w:pPr>
            <w:r w:rsidRPr="008D421C">
              <w:rPr>
                <w:bCs/>
                <w:sz w:val="24"/>
                <w:szCs w:val="24"/>
              </w:rPr>
              <w:t>Интерактивная форма, практикум по решению задач по тематике занятия и коллективное обсуждение решений</w:t>
            </w:r>
          </w:p>
        </w:tc>
      </w:tr>
      <w:tr w:rsidR="006870E9" w:rsidTr="000B6947">
        <w:trPr>
          <w:trHeight w:val="1327"/>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lastRenderedPageBreak/>
              <w:t>Требования к программному обеспечению</w:t>
            </w:r>
          </w:p>
        </w:tc>
        <w:tc>
          <w:tcPr>
            <w:tcW w:w="4961" w:type="dxa"/>
            <w:tcBorders>
              <w:top w:val="single" w:sz="4" w:space="0" w:color="000000"/>
              <w:left w:val="single" w:sz="4" w:space="0" w:color="000000"/>
              <w:bottom w:val="single" w:sz="4" w:space="0" w:color="000000"/>
              <w:right w:val="single" w:sz="4" w:space="0" w:color="000000"/>
            </w:tcBorders>
          </w:tcPr>
          <w:p w:rsidR="006870E9" w:rsidRPr="00C91E55" w:rsidRDefault="00855FD7" w:rsidP="00C91E55">
            <w:pPr>
              <w:widowControl/>
              <w:ind w:firstLine="0"/>
              <w:rPr>
                <w:bCs/>
                <w:sz w:val="24"/>
                <w:szCs w:val="24"/>
              </w:rPr>
            </w:pPr>
            <w:r w:rsidRPr="00C91E55">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r w:rsidRPr="00C91E55">
              <w:rPr>
                <w:i/>
                <w:sz w:val="24"/>
                <w:szCs w:val="24"/>
              </w:rPr>
              <w:t>8.[1],[2],[3],[7]</w:t>
            </w:r>
            <w:r w:rsidR="000B6947">
              <w:rPr>
                <w:i/>
                <w:sz w:val="24"/>
                <w:szCs w:val="24"/>
              </w:rPr>
              <w:t>;</w:t>
            </w:r>
            <w:r w:rsidRPr="00C91E55">
              <w:rPr>
                <w:i/>
                <w:sz w:val="24"/>
                <w:szCs w:val="24"/>
              </w:rPr>
              <w:t xml:space="preserve"> 9.[1], [11]</w:t>
            </w:r>
          </w:p>
        </w:tc>
        <w:tc>
          <w:tcPr>
            <w:tcW w:w="2857" w:type="dxa"/>
            <w:tcBorders>
              <w:top w:val="single" w:sz="4" w:space="0" w:color="000000"/>
              <w:left w:val="single" w:sz="4" w:space="0" w:color="000000"/>
              <w:bottom w:val="single" w:sz="4" w:space="0" w:color="000000"/>
              <w:right w:val="single" w:sz="4" w:space="0" w:color="000000"/>
            </w:tcBorders>
          </w:tcPr>
          <w:p w:rsidR="006870E9" w:rsidRPr="008D421C" w:rsidRDefault="006870E9" w:rsidP="006870E9">
            <w:pPr>
              <w:spacing w:line="259" w:lineRule="auto"/>
              <w:ind w:firstLine="0"/>
              <w:rPr>
                <w:b/>
                <w:sz w:val="24"/>
                <w:szCs w:val="24"/>
              </w:rPr>
            </w:pPr>
            <w:r w:rsidRPr="008D421C">
              <w:rPr>
                <w:bCs/>
                <w:sz w:val="24"/>
                <w:szCs w:val="24"/>
              </w:rPr>
              <w:t>Интерактивная форма, практикум по решению задач по тематике занятия и коллективное обсуждение решений</w:t>
            </w:r>
          </w:p>
        </w:tc>
      </w:tr>
      <w:tr w:rsidR="006870E9" w:rsidTr="000B6947">
        <w:trPr>
          <w:trHeight w:val="604"/>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Организация проектирования информационных систем</w:t>
            </w:r>
          </w:p>
        </w:tc>
        <w:tc>
          <w:tcPr>
            <w:tcW w:w="4961" w:type="dxa"/>
            <w:tcBorders>
              <w:top w:val="single" w:sz="4" w:space="0" w:color="000000"/>
              <w:left w:val="single" w:sz="4" w:space="0" w:color="000000"/>
              <w:bottom w:val="single" w:sz="4" w:space="0" w:color="000000"/>
              <w:right w:val="single" w:sz="4" w:space="0" w:color="000000"/>
            </w:tcBorders>
          </w:tcPr>
          <w:p w:rsidR="00855FD7" w:rsidRPr="00FA0037" w:rsidRDefault="00855FD7" w:rsidP="00C91E55">
            <w:pPr>
              <w:widowControl/>
              <w:ind w:firstLine="0"/>
              <w:rPr>
                <w:sz w:val="24"/>
                <w:szCs w:val="24"/>
              </w:rPr>
            </w:pPr>
            <w:r w:rsidRPr="00C91E55">
              <w:rPr>
                <w:sz w:val="24"/>
                <w:szCs w:val="24"/>
              </w:rPr>
              <w:t>Этапы проектирования ИС</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r w:rsidRPr="00C91E55">
              <w:rPr>
                <w:i/>
                <w:sz w:val="24"/>
                <w:szCs w:val="24"/>
              </w:rPr>
              <w:t>8.[1],[2],[</w:t>
            </w:r>
            <w:r w:rsidR="00855FD7" w:rsidRPr="00C91E55">
              <w:rPr>
                <w:i/>
                <w:sz w:val="24"/>
                <w:szCs w:val="24"/>
              </w:rPr>
              <w:t>3</w:t>
            </w:r>
            <w:r w:rsidRPr="00C91E55">
              <w:rPr>
                <w:i/>
                <w:sz w:val="24"/>
                <w:szCs w:val="24"/>
              </w:rPr>
              <w:t>]</w:t>
            </w:r>
            <w:r w:rsidR="000B6947">
              <w:rPr>
                <w:i/>
                <w:sz w:val="24"/>
                <w:szCs w:val="24"/>
              </w:rPr>
              <w:t xml:space="preserve">; </w:t>
            </w:r>
            <w:r w:rsidRPr="00C91E55">
              <w:rPr>
                <w:i/>
                <w:sz w:val="24"/>
                <w:szCs w:val="24"/>
              </w:rPr>
              <w:t>9.[1], [11]</w:t>
            </w:r>
          </w:p>
        </w:tc>
        <w:tc>
          <w:tcPr>
            <w:tcW w:w="2857" w:type="dxa"/>
            <w:tcBorders>
              <w:top w:val="single" w:sz="4" w:space="0" w:color="000000"/>
              <w:left w:val="single" w:sz="4" w:space="0" w:color="000000"/>
              <w:bottom w:val="single" w:sz="4" w:space="0" w:color="000000"/>
              <w:right w:val="single" w:sz="4" w:space="0" w:color="000000"/>
            </w:tcBorders>
          </w:tcPr>
          <w:p w:rsidR="006870E9" w:rsidRPr="008D421C" w:rsidRDefault="006870E9" w:rsidP="006870E9">
            <w:pPr>
              <w:spacing w:line="259" w:lineRule="auto"/>
              <w:ind w:firstLine="0"/>
              <w:rPr>
                <w:bCs/>
                <w:sz w:val="24"/>
                <w:szCs w:val="24"/>
              </w:rPr>
            </w:pPr>
            <w:r w:rsidRPr="008D421C">
              <w:rPr>
                <w:bCs/>
                <w:sz w:val="24"/>
                <w:szCs w:val="24"/>
              </w:rPr>
              <w:t>Интерактивная форма, практикум по решению задач по тематике занятия и коллективное обсуждение решений</w:t>
            </w:r>
          </w:p>
        </w:tc>
      </w:tr>
      <w:tr w:rsidR="006870E9" w:rsidTr="000B6947">
        <w:trPr>
          <w:trHeight w:val="1327"/>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Технология проектирования ИС</w:t>
            </w:r>
          </w:p>
        </w:tc>
        <w:tc>
          <w:tcPr>
            <w:tcW w:w="4961" w:type="dxa"/>
            <w:tcBorders>
              <w:top w:val="single" w:sz="4" w:space="0" w:color="000000"/>
              <w:left w:val="single" w:sz="4" w:space="0" w:color="000000"/>
              <w:bottom w:val="single" w:sz="4" w:space="0" w:color="000000"/>
              <w:right w:val="single" w:sz="4" w:space="0" w:color="000000"/>
            </w:tcBorders>
          </w:tcPr>
          <w:p w:rsidR="006870E9" w:rsidRPr="00C91E55" w:rsidRDefault="00855FD7" w:rsidP="00C91E55">
            <w:pPr>
              <w:ind w:firstLine="0"/>
              <w:rPr>
                <w:bCs/>
                <w:sz w:val="24"/>
                <w:szCs w:val="24"/>
              </w:rPr>
            </w:pPr>
            <w:r w:rsidRPr="00C91E55">
              <w:rPr>
                <w:sz w:val="24"/>
                <w:szCs w:val="24"/>
              </w:rPr>
              <w:t>Примеры существующих CASE-средств</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r w:rsidRPr="00C91E55">
              <w:rPr>
                <w:i/>
                <w:sz w:val="24"/>
                <w:szCs w:val="24"/>
              </w:rPr>
              <w:t>8.[1],</w:t>
            </w:r>
            <w:r w:rsidRPr="000B6947">
              <w:rPr>
                <w:i/>
                <w:sz w:val="24"/>
                <w:szCs w:val="24"/>
              </w:rPr>
              <w:t>[5],[6]</w:t>
            </w:r>
            <w:r w:rsidR="000B6947">
              <w:rPr>
                <w:i/>
                <w:sz w:val="24"/>
                <w:szCs w:val="24"/>
              </w:rPr>
              <w:t xml:space="preserve">; </w:t>
            </w:r>
            <w:r w:rsidRPr="00C91E55">
              <w:rPr>
                <w:i/>
                <w:sz w:val="24"/>
                <w:szCs w:val="24"/>
              </w:rPr>
              <w:t>9.[1].</w:t>
            </w:r>
          </w:p>
        </w:tc>
        <w:tc>
          <w:tcPr>
            <w:tcW w:w="2857" w:type="dxa"/>
            <w:tcBorders>
              <w:top w:val="single" w:sz="4" w:space="0" w:color="000000"/>
              <w:left w:val="single" w:sz="4" w:space="0" w:color="000000"/>
              <w:bottom w:val="single" w:sz="4" w:space="0" w:color="000000"/>
              <w:right w:val="single" w:sz="4" w:space="0" w:color="000000"/>
            </w:tcBorders>
          </w:tcPr>
          <w:p w:rsidR="006870E9" w:rsidRPr="008D421C" w:rsidRDefault="006870E9" w:rsidP="006870E9">
            <w:pPr>
              <w:spacing w:line="259" w:lineRule="auto"/>
              <w:ind w:firstLine="0"/>
              <w:rPr>
                <w:b/>
                <w:sz w:val="24"/>
                <w:szCs w:val="24"/>
              </w:rPr>
            </w:pPr>
            <w:r w:rsidRPr="008D421C">
              <w:rPr>
                <w:bCs/>
                <w:sz w:val="24"/>
                <w:szCs w:val="24"/>
              </w:rPr>
              <w:t>Интерактивная форма, практикум по решению задач по тематике занятия и коллективное обсуждение решений</w:t>
            </w:r>
          </w:p>
        </w:tc>
      </w:tr>
      <w:tr w:rsidR="006870E9" w:rsidTr="000B6947">
        <w:trPr>
          <w:trHeight w:val="604"/>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Проектирование информационного и программного обеспечения</w:t>
            </w:r>
          </w:p>
        </w:tc>
        <w:tc>
          <w:tcPr>
            <w:tcW w:w="4961" w:type="dxa"/>
            <w:tcBorders>
              <w:top w:val="single" w:sz="4" w:space="0" w:color="000000"/>
              <w:left w:val="single" w:sz="4" w:space="0" w:color="000000"/>
              <w:bottom w:val="single" w:sz="4" w:space="0" w:color="000000"/>
              <w:right w:val="single" w:sz="4" w:space="0" w:color="000000"/>
            </w:tcBorders>
          </w:tcPr>
          <w:p w:rsidR="00855FD7" w:rsidRPr="00C91E55" w:rsidRDefault="00855FD7" w:rsidP="00C91E55">
            <w:pPr>
              <w:spacing w:line="259" w:lineRule="auto"/>
              <w:ind w:firstLine="0"/>
              <w:jc w:val="left"/>
              <w:rPr>
                <w:sz w:val="24"/>
                <w:szCs w:val="24"/>
              </w:rPr>
            </w:pPr>
            <w:r w:rsidRPr="00C91E55">
              <w:rPr>
                <w:sz w:val="24"/>
                <w:szCs w:val="24"/>
              </w:rPr>
              <w:t>Диаграмма вариантов использования. Диаграмма классов. Диаграмма состояний языка UML</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r w:rsidRPr="00C91E55">
              <w:rPr>
                <w:i/>
                <w:sz w:val="24"/>
                <w:szCs w:val="24"/>
              </w:rPr>
              <w:t>8.[1],[2],[</w:t>
            </w:r>
            <w:r w:rsidR="00C91E55" w:rsidRPr="000B6947">
              <w:rPr>
                <w:i/>
                <w:sz w:val="24"/>
                <w:szCs w:val="24"/>
              </w:rPr>
              <w:t>6</w:t>
            </w:r>
            <w:r w:rsidRPr="00C91E55">
              <w:rPr>
                <w:i/>
                <w:sz w:val="24"/>
                <w:szCs w:val="24"/>
              </w:rPr>
              <w:t>]</w:t>
            </w:r>
            <w:r w:rsidR="000B6947">
              <w:rPr>
                <w:i/>
                <w:sz w:val="24"/>
                <w:szCs w:val="24"/>
              </w:rPr>
              <w:t xml:space="preserve">; </w:t>
            </w:r>
            <w:r w:rsidRPr="00C91E55">
              <w:rPr>
                <w:i/>
                <w:sz w:val="24"/>
                <w:szCs w:val="24"/>
              </w:rPr>
              <w:t>9.[1], [11]</w:t>
            </w:r>
          </w:p>
        </w:tc>
        <w:tc>
          <w:tcPr>
            <w:tcW w:w="2857" w:type="dxa"/>
            <w:tcBorders>
              <w:top w:val="single" w:sz="4" w:space="0" w:color="000000"/>
              <w:left w:val="single" w:sz="4" w:space="0" w:color="000000"/>
              <w:bottom w:val="single" w:sz="4" w:space="0" w:color="000000"/>
              <w:right w:val="single" w:sz="4" w:space="0" w:color="000000"/>
            </w:tcBorders>
          </w:tcPr>
          <w:p w:rsidR="006870E9" w:rsidRPr="008D421C" w:rsidRDefault="00855FD7" w:rsidP="006870E9">
            <w:pPr>
              <w:spacing w:line="259" w:lineRule="auto"/>
              <w:ind w:firstLine="0"/>
              <w:rPr>
                <w:b/>
                <w:sz w:val="24"/>
                <w:szCs w:val="24"/>
              </w:rPr>
            </w:pPr>
            <w:r w:rsidRPr="008D421C">
              <w:rPr>
                <w:bCs/>
                <w:sz w:val="24"/>
                <w:szCs w:val="24"/>
              </w:rPr>
              <w:t>Интерактивная форма, практикум по решению задач по тематике занятия и коллективное обсуждение решений</w:t>
            </w:r>
          </w:p>
        </w:tc>
      </w:tr>
      <w:tr w:rsidR="006870E9" w:rsidTr="000B6947">
        <w:trPr>
          <w:trHeight w:val="1327"/>
        </w:trPr>
        <w:tc>
          <w:tcPr>
            <w:tcW w:w="2508" w:type="dxa"/>
            <w:tcBorders>
              <w:top w:val="single" w:sz="4" w:space="0" w:color="000000"/>
              <w:left w:val="single" w:sz="4" w:space="0" w:color="000000"/>
              <w:bottom w:val="single" w:sz="4" w:space="0" w:color="000000"/>
              <w:right w:val="single" w:sz="4" w:space="0" w:color="000000"/>
            </w:tcBorders>
          </w:tcPr>
          <w:p w:rsidR="006870E9" w:rsidRPr="0091623B" w:rsidRDefault="006870E9" w:rsidP="00855FD7">
            <w:pPr>
              <w:ind w:firstLine="0"/>
              <w:jc w:val="left"/>
              <w:rPr>
                <w:sz w:val="24"/>
                <w:szCs w:val="24"/>
              </w:rPr>
            </w:pPr>
            <w:r w:rsidRPr="0091623B">
              <w:rPr>
                <w:sz w:val="24"/>
                <w:szCs w:val="24"/>
              </w:rPr>
              <w:t>Структурные методы анализа и проектирования ПО</w:t>
            </w:r>
          </w:p>
        </w:tc>
        <w:tc>
          <w:tcPr>
            <w:tcW w:w="4961" w:type="dxa"/>
            <w:tcBorders>
              <w:top w:val="single" w:sz="4" w:space="0" w:color="000000"/>
              <w:left w:val="single" w:sz="4" w:space="0" w:color="000000"/>
              <w:bottom w:val="single" w:sz="4" w:space="0" w:color="000000"/>
              <w:right w:val="single" w:sz="4" w:space="0" w:color="000000"/>
            </w:tcBorders>
          </w:tcPr>
          <w:p w:rsidR="00C91E55" w:rsidRPr="00C91E55" w:rsidRDefault="00C91E55" w:rsidP="00C91E55">
            <w:pPr>
              <w:widowControl/>
              <w:ind w:firstLine="0"/>
              <w:rPr>
                <w:sz w:val="24"/>
                <w:szCs w:val="24"/>
              </w:rPr>
            </w:pPr>
            <w:r w:rsidRPr="00C91E55">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sidRPr="00C91E55">
              <w:rPr>
                <w:sz w:val="24"/>
                <w:szCs w:val="24"/>
              </w:rPr>
              <w:t>Pеинжиниринг</w:t>
            </w:r>
            <w:proofErr w:type="spellEnd"/>
            <w:r w:rsidRPr="00C91E55">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sidRPr="00C91E55">
              <w:rPr>
                <w:b/>
                <w:sz w:val="24"/>
                <w:szCs w:val="24"/>
              </w:rPr>
              <w:t xml:space="preserve">  </w:t>
            </w:r>
          </w:p>
          <w:p w:rsidR="006870E9" w:rsidRPr="000B6947" w:rsidRDefault="006870E9" w:rsidP="000B6947">
            <w:pPr>
              <w:spacing w:line="259" w:lineRule="auto"/>
              <w:ind w:firstLine="0"/>
              <w:jc w:val="left"/>
              <w:rPr>
                <w:i/>
                <w:sz w:val="24"/>
                <w:szCs w:val="24"/>
              </w:rPr>
            </w:pPr>
            <w:r w:rsidRPr="00C91E55">
              <w:rPr>
                <w:i/>
                <w:sz w:val="24"/>
                <w:szCs w:val="24"/>
              </w:rPr>
              <w:t>Рекомендуемые источники:</w:t>
            </w:r>
            <w:r w:rsidR="000B6947">
              <w:rPr>
                <w:i/>
                <w:sz w:val="24"/>
                <w:szCs w:val="24"/>
              </w:rPr>
              <w:t xml:space="preserve"> </w:t>
            </w:r>
            <w:proofErr w:type="gramStart"/>
            <w:r w:rsidRPr="00C91E55">
              <w:rPr>
                <w:i/>
                <w:sz w:val="24"/>
                <w:szCs w:val="24"/>
              </w:rPr>
              <w:t>8.[</w:t>
            </w:r>
            <w:proofErr w:type="gramEnd"/>
            <w:r w:rsidR="00C91E55" w:rsidRPr="00FA0037">
              <w:rPr>
                <w:i/>
                <w:sz w:val="24"/>
                <w:szCs w:val="24"/>
              </w:rPr>
              <w:t>2</w:t>
            </w:r>
            <w:r w:rsidRPr="00C91E55">
              <w:rPr>
                <w:i/>
                <w:sz w:val="24"/>
                <w:szCs w:val="24"/>
              </w:rPr>
              <w:t>],[</w:t>
            </w:r>
            <w:r w:rsidRPr="00FA0037">
              <w:rPr>
                <w:i/>
                <w:sz w:val="24"/>
                <w:szCs w:val="24"/>
              </w:rPr>
              <w:t>5</w:t>
            </w:r>
            <w:r w:rsidRPr="00C91E55">
              <w:rPr>
                <w:i/>
                <w:sz w:val="24"/>
                <w:szCs w:val="24"/>
              </w:rPr>
              <w:t>],[6]</w:t>
            </w:r>
            <w:r w:rsidR="000B6947">
              <w:rPr>
                <w:i/>
                <w:sz w:val="24"/>
                <w:szCs w:val="24"/>
              </w:rPr>
              <w:t xml:space="preserve">; </w:t>
            </w:r>
            <w:r w:rsidRPr="00C91E55">
              <w:rPr>
                <w:i/>
                <w:sz w:val="24"/>
                <w:szCs w:val="24"/>
              </w:rPr>
              <w:t xml:space="preserve"> 9.[1], [3], [6], [7]</w:t>
            </w:r>
          </w:p>
          <w:p w:rsidR="006870E9" w:rsidRPr="00C91E55" w:rsidRDefault="006870E9" w:rsidP="00C91E55">
            <w:pPr>
              <w:ind w:right="423" w:firstLine="0"/>
              <w:rPr>
                <w:sz w:val="24"/>
                <w:szCs w:val="24"/>
              </w:rPr>
            </w:pPr>
          </w:p>
        </w:tc>
        <w:tc>
          <w:tcPr>
            <w:tcW w:w="2857" w:type="dxa"/>
            <w:tcBorders>
              <w:top w:val="single" w:sz="4" w:space="0" w:color="000000"/>
              <w:left w:val="single" w:sz="4" w:space="0" w:color="000000"/>
              <w:bottom w:val="single" w:sz="4" w:space="0" w:color="000000"/>
              <w:right w:val="single" w:sz="4" w:space="0" w:color="000000"/>
            </w:tcBorders>
          </w:tcPr>
          <w:p w:rsidR="006870E9" w:rsidRPr="008D421C" w:rsidRDefault="00855FD7" w:rsidP="006870E9">
            <w:pPr>
              <w:spacing w:line="259" w:lineRule="auto"/>
              <w:ind w:firstLine="0"/>
              <w:rPr>
                <w:bCs/>
                <w:sz w:val="24"/>
                <w:szCs w:val="24"/>
              </w:rPr>
            </w:pPr>
            <w:r w:rsidRPr="008D421C">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472758" w:rsidRDefault="00472758"/>
    <w:p w:rsidR="00472758" w:rsidRDefault="000D4201" w:rsidP="00A813E9">
      <w:pPr>
        <w:pStyle w:val="1"/>
        <w:spacing w:line="360" w:lineRule="auto"/>
      </w:pPr>
      <w:bookmarkStart w:id="10" w:name="_Toc127224937"/>
      <w:r>
        <w:lastRenderedPageBreak/>
        <w:t>6. Перечень учебно-методического обеспечения для самостоятельной работы обучающихся по дисциплине</w:t>
      </w:r>
      <w:bookmarkEnd w:id="10"/>
    </w:p>
    <w:p w:rsidR="00472758" w:rsidRDefault="000D4201" w:rsidP="00A813E9">
      <w:pPr>
        <w:pStyle w:val="1"/>
        <w:spacing w:line="360" w:lineRule="auto"/>
      </w:pPr>
      <w:bookmarkStart w:id="11" w:name="_Toc127224938"/>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4"/>
        <w:gridCol w:w="3969"/>
        <w:gridCol w:w="3543"/>
      </w:tblGrid>
      <w:tr w:rsidR="00472758" w:rsidTr="00A813E9">
        <w:trPr>
          <w:trHeight w:val="838"/>
        </w:trPr>
        <w:tc>
          <w:tcPr>
            <w:tcW w:w="2684" w:type="dxa"/>
            <w:tcBorders>
              <w:top w:val="single" w:sz="4" w:space="0" w:color="000000"/>
              <w:left w:val="single" w:sz="4" w:space="0" w:color="000000"/>
              <w:bottom w:val="single" w:sz="4" w:space="0" w:color="000000"/>
              <w:right w:val="single" w:sz="4" w:space="0" w:color="000000"/>
            </w:tcBorders>
          </w:tcPr>
          <w:p w:rsidR="00472758" w:rsidRDefault="000D4201">
            <w:pPr>
              <w:spacing w:line="259" w:lineRule="auto"/>
              <w:ind w:firstLine="0"/>
              <w:jc w:val="center"/>
            </w:pPr>
            <w:r>
              <w:rPr>
                <w:b/>
                <w:sz w:val="24"/>
              </w:rPr>
              <w:t>Наименование тем</w:t>
            </w:r>
          </w:p>
          <w:p w:rsidR="00472758" w:rsidRDefault="000D4201">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472758" w:rsidRDefault="000D4201">
            <w:pPr>
              <w:spacing w:after="23" w:line="266" w:lineRule="auto"/>
              <w:ind w:firstLine="0"/>
              <w:jc w:val="center"/>
              <w:rPr>
                <w:b/>
                <w:sz w:val="24"/>
              </w:rPr>
            </w:pPr>
            <w:r>
              <w:rPr>
                <w:b/>
                <w:sz w:val="24"/>
              </w:rPr>
              <w:t xml:space="preserve">Перечень вопросов, </w:t>
            </w:r>
          </w:p>
          <w:p w:rsidR="00472758" w:rsidRDefault="000D4201">
            <w:pPr>
              <w:spacing w:after="23" w:line="266" w:lineRule="auto"/>
              <w:ind w:firstLine="0"/>
              <w:jc w:val="center"/>
            </w:pPr>
            <w:r>
              <w:rPr>
                <w:b/>
                <w:sz w:val="24"/>
              </w:rPr>
              <w:t xml:space="preserve">отводимых </w:t>
            </w:r>
            <w:r>
              <w:rPr>
                <w:b/>
                <w:sz w:val="24"/>
              </w:rPr>
              <w:tab/>
              <w:t>на</w:t>
            </w:r>
          </w:p>
          <w:p w:rsidR="00472758" w:rsidRDefault="000D4201">
            <w:pPr>
              <w:spacing w:line="259" w:lineRule="auto"/>
              <w:ind w:firstLine="0"/>
              <w:jc w:val="center"/>
            </w:pPr>
            <w:r>
              <w:rPr>
                <w:b/>
                <w:sz w:val="24"/>
              </w:rPr>
              <w:t>самостоятельное освоение</w:t>
            </w:r>
          </w:p>
        </w:tc>
        <w:tc>
          <w:tcPr>
            <w:tcW w:w="3543" w:type="dxa"/>
            <w:tcBorders>
              <w:top w:val="single" w:sz="4" w:space="0" w:color="000000"/>
              <w:left w:val="single" w:sz="4" w:space="0" w:color="000000"/>
              <w:bottom w:val="single" w:sz="4" w:space="0" w:color="000000"/>
              <w:right w:val="single" w:sz="4" w:space="0" w:color="000000"/>
            </w:tcBorders>
          </w:tcPr>
          <w:p w:rsidR="00472758" w:rsidRDefault="000D4201">
            <w:pPr>
              <w:spacing w:line="259" w:lineRule="auto"/>
              <w:ind w:firstLine="0"/>
              <w:jc w:val="center"/>
            </w:pPr>
            <w:r>
              <w:rPr>
                <w:b/>
                <w:sz w:val="24"/>
              </w:rPr>
              <w:t>Формы внеаудиторной самостоятельной работы</w:t>
            </w:r>
          </w:p>
        </w:tc>
      </w:tr>
      <w:tr w:rsidR="006870E9" w:rsidTr="006870E9">
        <w:trPr>
          <w:trHeight w:val="1075"/>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ind w:firstLine="0"/>
              <w:jc w:val="left"/>
              <w:rPr>
                <w:sz w:val="24"/>
                <w:szCs w:val="24"/>
              </w:rPr>
            </w:pPr>
            <w:r w:rsidRPr="006870E9">
              <w:rPr>
                <w:sz w:val="24"/>
                <w:szCs w:val="24"/>
              </w:rPr>
              <w:t>Исторические аспекты развития технологий проектирования информационных систем.</w:t>
            </w: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right="61" w:firstLine="0"/>
              <w:rPr>
                <w:sz w:val="24"/>
                <w:szCs w:val="24"/>
              </w:rPr>
            </w:pPr>
            <w:r w:rsidRPr="00A813E9">
              <w:rPr>
                <w:sz w:val="24"/>
                <w:szCs w:val="24"/>
              </w:rPr>
              <w:t xml:space="preserve">Работа с учебной литературой. Разбор вопросов по теме занятия. </w:t>
            </w:r>
          </w:p>
        </w:tc>
      </w:tr>
      <w:tr w:rsidR="006870E9" w:rsidTr="006870E9">
        <w:trPr>
          <w:trHeight w:val="1771"/>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6870E9" w:rsidRPr="006870E9" w:rsidRDefault="006870E9" w:rsidP="006870E9">
            <w:pPr>
              <w:ind w:firstLine="0"/>
              <w:jc w:val="left"/>
              <w:rPr>
                <w:sz w:val="24"/>
                <w:szCs w:val="24"/>
              </w:rPr>
            </w:pPr>
            <w:r w:rsidRPr="006870E9">
              <w:rPr>
                <w:sz w:val="24"/>
                <w:szCs w:val="24"/>
              </w:rPr>
              <w:t xml:space="preserve">Схема жизненного цикла больших программных комплексов (по В. В. </w:t>
            </w:r>
            <w:proofErr w:type="spellStart"/>
            <w:r w:rsidRPr="006870E9">
              <w:rPr>
                <w:sz w:val="24"/>
                <w:szCs w:val="24"/>
              </w:rPr>
              <w:t>Липаеву</w:t>
            </w:r>
            <w:proofErr w:type="spellEnd"/>
            <w:r w:rsidRPr="006870E9">
              <w:rPr>
                <w:sz w:val="24"/>
                <w:szCs w:val="24"/>
              </w:rPr>
              <w:t>). Эволюция моделей жизненного цикла информационных систем.</w:t>
            </w:r>
          </w:p>
          <w:p w:rsidR="006870E9" w:rsidRPr="00A813E9" w:rsidRDefault="006870E9" w:rsidP="006870E9">
            <w:pPr>
              <w:ind w:firstLine="0"/>
              <w:jc w:val="left"/>
              <w:rPr>
                <w:sz w:val="24"/>
                <w:szCs w:val="24"/>
              </w:rPr>
            </w:pP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firstLine="0"/>
              <w:jc w:val="left"/>
              <w:rPr>
                <w:sz w:val="24"/>
                <w:szCs w:val="24"/>
              </w:rPr>
            </w:pPr>
            <w:r w:rsidRPr="00A813E9">
              <w:rPr>
                <w:sz w:val="24"/>
                <w:szCs w:val="24"/>
              </w:rPr>
              <w:t xml:space="preserve">Работа с учебной литературой. Разбор вопросов по теме занятия. </w:t>
            </w:r>
          </w:p>
          <w:p w:rsidR="006870E9" w:rsidRPr="00A813E9" w:rsidRDefault="006870E9" w:rsidP="006870E9">
            <w:pPr>
              <w:spacing w:line="259" w:lineRule="auto"/>
              <w:ind w:firstLine="0"/>
              <w:jc w:val="left"/>
              <w:rPr>
                <w:sz w:val="24"/>
                <w:szCs w:val="24"/>
              </w:rPr>
            </w:pPr>
            <w:r w:rsidRPr="00A813E9">
              <w:rPr>
                <w:sz w:val="24"/>
                <w:szCs w:val="24"/>
              </w:rPr>
              <w:t>Выполнение и защита домашней контрольной работы</w:t>
            </w:r>
          </w:p>
        </w:tc>
      </w:tr>
      <w:tr w:rsidR="006870E9" w:rsidTr="006870E9">
        <w:trPr>
          <w:trHeight w:val="933"/>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6870E9" w:rsidRPr="006870E9" w:rsidRDefault="006870E9" w:rsidP="006870E9">
            <w:pPr>
              <w:ind w:firstLine="0"/>
              <w:jc w:val="left"/>
              <w:rPr>
                <w:sz w:val="24"/>
                <w:szCs w:val="24"/>
              </w:rPr>
            </w:pPr>
            <w:r w:rsidRPr="006870E9">
              <w:rPr>
                <w:sz w:val="24"/>
                <w:szCs w:val="24"/>
              </w:rPr>
              <w:t>Процессы поддержки программных средств. Процессы повторного применения программных средств.</w:t>
            </w:r>
          </w:p>
          <w:p w:rsidR="006870E9" w:rsidRPr="00A813E9" w:rsidRDefault="006870E9" w:rsidP="006870E9">
            <w:pPr>
              <w:ind w:firstLine="0"/>
              <w:jc w:val="left"/>
              <w:rPr>
                <w:sz w:val="24"/>
                <w:szCs w:val="24"/>
              </w:rPr>
            </w:pP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right="61" w:firstLine="0"/>
              <w:rPr>
                <w:sz w:val="24"/>
                <w:szCs w:val="24"/>
              </w:rPr>
            </w:pPr>
            <w:r w:rsidRPr="00A813E9">
              <w:rPr>
                <w:sz w:val="24"/>
                <w:szCs w:val="24"/>
              </w:rPr>
              <w:t xml:space="preserve">Работа с учебной литературой. Разбор вопросов по теме занятия. </w:t>
            </w:r>
          </w:p>
        </w:tc>
      </w:tr>
      <w:tr w:rsidR="006870E9" w:rsidTr="006870E9">
        <w:trPr>
          <w:trHeight w:val="805"/>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ind w:firstLine="0"/>
              <w:jc w:val="left"/>
              <w:rPr>
                <w:sz w:val="24"/>
                <w:szCs w:val="24"/>
              </w:rPr>
            </w:pPr>
            <w:r w:rsidRPr="006870E9">
              <w:rPr>
                <w:sz w:val="24"/>
                <w:szCs w:val="24"/>
              </w:rPr>
              <w:t>Нефункциональные требования.</w:t>
            </w: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right="61" w:firstLine="0"/>
              <w:rPr>
                <w:sz w:val="24"/>
                <w:szCs w:val="24"/>
              </w:rPr>
            </w:pPr>
            <w:r w:rsidRPr="00A813E9">
              <w:rPr>
                <w:sz w:val="24"/>
                <w:szCs w:val="24"/>
              </w:rPr>
              <w:t xml:space="preserve">Работа с учебной литературой. Разбор вопросов по теме занятия. </w:t>
            </w:r>
          </w:p>
        </w:tc>
      </w:tr>
      <w:tr w:rsidR="006870E9" w:rsidTr="006870E9">
        <w:trPr>
          <w:trHeight w:val="521"/>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ind w:firstLine="0"/>
              <w:jc w:val="left"/>
              <w:rPr>
                <w:sz w:val="24"/>
                <w:szCs w:val="24"/>
              </w:rPr>
            </w:pPr>
            <w:r w:rsidRPr="006870E9">
              <w:rPr>
                <w:sz w:val="24"/>
                <w:szCs w:val="24"/>
              </w:rPr>
              <w:t>Типовое проектирование ИС, типовое проектное решение (ТПР)</w:t>
            </w: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right="61" w:firstLine="0"/>
              <w:rPr>
                <w:sz w:val="24"/>
                <w:szCs w:val="24"/>
              </w:rPr>
            </w:pPr>
            <w:r w:rsidRPr="00A813E9">
              <w:rPr>
                <w:sz w:val="24"/>
                <w:szCs w:val="24"/>
              </w:rPr>
              <w:t xml:space="preserve">Работа с учебной литературой. Разбор вопросов по теме занятия. </w:t>
            </w:r>
          </w:p>
        </w:tc>
      </w:tr>
      <w:tr w:rsidR="006870E9" w:rsidTr="006870E9">
        <w:trPr>
          <w:trHeight w:val="1058"/>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6870E9" w:rsidRPr="006870E9" w:rsidRDefault="006870E9" w:rsidP="006870E9">
            <w:pPr>
              <w:ind w:firstLine="0"/>
              <w:jc w:val="left"/>
              <w:rPr>
                <w:sz w:val="24"/>
                <w:szCs w:val="24"/>
              </w:rPr>
            </w:pPr>
            <w:proofErr w:type="spellStart"/>
            <w:r w:rsidRPr="006870E9">
              <w:rPr>
                <w:sz w:val="24"/>
                <w:szCs w:val="24"/>
              </w:rPr>
              <w:t>Прототипное</w:t>
            </w:r>
            <w:proofErr w:type="spellEnd"/>
            <w:r w:rsidRPr="006870E9">
              <w:rPr>
                <w:sz w:val="24"/>
                <w:szCs w:val="24"/>
              </w:rPr>
              <w:t xml:space="preserve"> проектирование (RAD-технологии).</w:t>
            </w:r>
          </w:p>
          <w:p w:rsidR="006870E9" w:rsidRPr="00A813E9" w:rsidRDefault="006870E9" w:rsidP="006870E9">
            <w:pPr>
              <w:ind w:firstLine="0"/>
              <w:jc w:val="left"/>
              <w:rPr>
                <w:sz w:val="24"/>
                <w:szCs w:val="24"/>
              </w:rPr>
            </w:pP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right="61" w:firstLine="0"/>
              <w:rPr>
                <w:sz w:val="24"/>
                <w:szCs w:val="24"/>
              </w:rPr>
            </w:pPr>
            <w:r w:rsidRPr="00A813E9">
              <w:rPr>
                <w:sz w:val="24"/>
                <w:szCs w:val="24"/>
              </w:rPr>
              <w:t xml:space="preserve">Работа с учебной литературой. Разбор вопросов по теме занятия. </w:t>
            </w:r>
          </w:p>
        </w:tc>
      </w:tr>
      <w:tr w:rsidR="006870E9" w:rsidTr="006870E9">
        <w:trPr>
          <w:trHeight w:val="520"/>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ind w:firstLine="0"/>
              <w:jc w:val="left"/>
              <w:rPr>
                <w:sz w:val="24"/>
                <w:szCs w:val="24"/>
              </w:rPr>
            </w:pPr>
            <w:r w:rsidRPr="006870E9">
              <w:rPr>
                <w:sz w:val="24"/>
                <w:szCs w:val="24"/>
              </w:rPr>
              <w:t>Рекомендации по построению диаграммы классов. Рекомендации по построению диаграммы состояний</w:t>
            </w: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firstLine="0"/>
              <w:jc w:val="left"/>
              <w:rPr>
                <w:sz w:val="24"/>
                <w:szCs w:val="24"/>
              </w:rPr>
            </w:pPr>
            <w:r w:rsidRPr="00A813E9">
              <w:rPr>
                <w:sz w:val="24"/>
                <w:szCs w:val="24"/>
              </w:rPr>
              <w:t xml:space="preserve">Работа с учебной литературой. Разбор вопросов по теме занятия. </w:t>
            </w:r>
          </w:p>
        </w:tc>
      </w:tr>
      <w:tr w:rsidR="006870E9" w:rsidTr="006870E9">
        <w:trPr>
          <w:trHeight w:val="1114"/>
        </w:trPr>
        <w:tc>
          <w:tcPr>
            <w:tcW w:w="2684" w:type="dxa"/>
            <w:tcBorders>
              <w:top w:val="single" w:sz="4" w:space="0" w:color="000000"/>
              <w:left w:val="single" w:sz="4" w:space="0" w:color="000000"/>
              <w:bottom w:val="single" w:sz="4" w:space="0" w:color="000000"/>
              <w:right w:val="single" w:sz="4" w:space="0" w:color="000000"/>
            </w:tcBorders>
          </w:tcPr>
          <w:p w:rsidR="006870E9" w:rsidRPr="0091623B" w:rsidRDefault="006870E9" w:rsidP="006870E9">
            <w:pPr>
              <w:ind w:firstLine="0"/>
              <w:jc w:val="left"/>
              <w:rPr>
                <w:sz w:val="24"/>
                <w:szCs w:val="24"/>
              </w:rPr>
            </w:pPr>
            <w:r w:rsidRPr="0091623B">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ind w:firstLine="0"/>
              <w:jc w:val="left"/>
              <w:rPr>
                <w:sz w:val="24"/>
                <w:szCs w:val="24"/>
              </w:rPr>
            </w:pPr>
            <w:proofErr w:type="spellStart"/>
            <w:r w:rsidRPr="006870E9">
              <w:rPr>
                <w:sz w:val="24"/>
                <w:szCs w:val="24"/>
              </w:rPr>
              <w:t>Pеинжиниринг</w:t>
            </w:r>
            <w:proofErr w:type="spellEnd"/>
            <w:r w:rsidRPr="006870E9">
              <w:rPr>
                <w:sz w:val="24"/>
                <w:szCs w:val="24"/>
              </w:rPr>
              <w:t xml:space="preserve"> бизнес-процессов</w:t>
            </w:r>
          </w:p>
        </w:tc>
        <w:tc>
          <w:tcPr>
            <w:tcW w:w="3543" w:type="dxa"/>
            <w:tcBorders>
              <w:top w:val="single" w:sz="4" w:space="0" w:color="000000"/>
              <w:left w:val="single" w:sz="4" w:space="0" w:color="000000"/>
              <w:bottom w:val="single" w:sz="4" w:space="0" w:color="000000"/>
              <w:right w:val="single" w:sz="4" w:space="0" w:color="000000"/>
            </w:tcBorders>
          </w:tcPr>
          <w:p w:rsidR="006870E9" w:rsidRPr="00A813E9" w:rsidRDefault="006870E9" w:rsidP="006870E9">
            <w:pPr>
              <w:spacing w:line="259" w:lineRule="auto"/>
              <w:ind w:firstLine="0"/>
              <w:jc w:val="left"/>
              <w:rPr>
                <w:sz w:val="24"/>
                <w:szCs w:val="24"/>
              </w:rPr>
            </w:pPr>
            <w:r w:rsidRPr="00A813E9">
              <w:rPr>
                <w:sz w:val="24"/>
                <w:szCs w:val="24"/>
              </w:rPr>
              <w:t xml:space="preserve">Работа с учебной литературой. Решение типовых задач. Разбор вопросов по теме занятия. </w:t>
            </w:r>
          </w:p>
        </w:tc>
      </w:tr>
    </w:tbl>
    <w:p w:rsidR="00472758" w:rsidRDefault="00472758"/>
    <w:p w:rsidR="00472758" w:rsidRDefault="000D4201">
      <w:pPr>
        <w:pStyle w:val="1"/>
      </w:pPr>
      <w:bookmarkStart w:id="12" w:name="_Toc127224939"/>
      <w:r>
        <w:lastRenderedPageBreak/>
        <w:t>6.2. Перечень вопросов, заданий, тем для подготовки к текущему контролю</w:t>
      </w:r>
      <w:bookmarkEnd w:id="12"/>
      <w:r>
        <w:t xml:space="preserve"> </w:t>
      </w:r>
    </w:p>
    <w:p w:rsidR="00472758" w:rsidRDefault="000D4201" w:rsidP="006870E9">
      <w:pPr>
        <w:ind w:firstLine="0"/>
        <w:jc w:val="center"/>
        <w:rPr>
          <w:b/>
          <w:bCs/>
        </w:rPr>
      </w:pPr>
      <w:r>
        <w:rPr>
          <w:b/>
          <w:bCs/>
        </w:rPr>
        <w:t>Пример</w:t>
      </w:r>
      <w:r w:rsidR="00A813E9">
        <w:rPr>
          <w:b/>
          <w:bCs/>
        </w:rPr>
        <w:t xml:space="preserve">ный вариант </w:t>
      </w:r>
      <w:r>
        <w:rPr>
          <w:b/>
          <w:bCs/>
        </w:rPr>
        <w:t>контрольной работы</w:t>
      </w:r>
      <w:r w:rsidR="007142CE">
        <w:rPr>
          <w:b/>
          <w:bCs/>
        </w:rPr>
        <w:t xml:space="preserve"> </w:t>
      </w:r>
    </w:p>
    <w:p w:rsidR="00941805" w:rsidRPr="007142CE" w:rsidRDefault="00941805" w:rsidP="006870E9">
      <w:pPr>
        <w:ind w:firstLine="0"/>
        <w:jc w:val="center"/>
        <w:rPr>
          <w:b/>
          <w:bCs/>
          <w:color w:val="FF0000"/>
        </w:rPr>
      </w:pPr>
    </w:p>
    <w:p w:rsidR="00A813E9" w:rsidRDefault="00941805" w:rsidP="00941805">
      <w:pPr>
        <w:spacing w:line="360" w:lineRule="auto"/>
      </w:pPr>
      <w:r>
        <w:t xml:space="preserve">На основе выбранной предметной области выполнить </w:t>
      </w:r>
      <w:r w:rsidR="00573DAB">
        <w:t xml:space="preserve">функциональное </w:t>
      </w:r>
      <w:r>
        <w:t>моделирование</w:t>
      </w:r>
      <w:r w:rsidR="00573DAB">
        <w:t>, спроектировать базу данных и реализовать информационную систему.</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w:t>
      </w:r>
      <w:r w:rsidRPr="00FA0037">
        <w:rPr>
          <w:color w:val="000000"/>
          <w:szCs w:val="28"/>
        </w:rPr>
        <w:tab/>
        <w:t>Автоматизация расчетов по оплате труда.</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2)</w:t>
      </w:r>
      <w:r w:rsidRPr="00FA0037">
        <w:rPr>
          <w:color w:val="000000"/>
          <w:szCs w:val="28"/>
        </w:rPr>
        <w:tab/>
        <w:t>Информационная система для компании по страхованию имущества.</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3)</w:t>
      </w:r>
      <w:r w:rsidRPr="00FA0037">
        <w:rPr>
          <w:color w:val="000000"/>
          <w:szCs w:val="28"/>
        </w:rPr>
        <w:tab/>
        <w:t>Информационная система регистрации и учета движения и проведения медицинского обследования детей в детском саду.</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4)</w:t>
      </w:r>
      <w:r w:rsidRPr="00FA0037">
        <w:rPr>
          <w:color w:val="000000"/>
          <w:szCs w:val="28"/>
        </w:rPr>
        <w:tab/>
        <w:t>Автоматизированная ИС учета фьючерсных договоров и их исполнения.</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5)</w:t>
      </w:r>
      <w:r w:rsidRPr="00FA0037">
        <w:rPr>
          <w:color w:val="000000"/>
          <w:szCs w:val="28"/>
        </w:rPr>
        <w:tab/>
        <w:t>Автоматизированная ИС обслуживания оптовой продажи книг.</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6)</w:t>
      </w:r>
      <w:r w:rsidRPr="00FA0037">
        <w:rPr>
          <w:color w:val="000000"/>
          <w:szCs w:val="28"/>
        </w:rPr>
        <w:tab/>
        <w:t>Информационная система «Организация библиотечного фонда».</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7)</w:t>
      </w:r>
      <w:r w:rsidRPr="00FA0037">
        <w:rPr>
          <w:color w:val="000000"/>
          <w:szCs w:val="28"/>
        </w:rPr>
        <w:tab/>
        <w:t>Информационная система расчета ежемесячных пособий на детей для отдела социальной защиты населения.</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8)</w:t>
      </w:r>
      <w:r w:rsidRPr="00FA0037">
        <w:rPr>
          <w:color w:val="000000"/>
          <w:szCs w:val="28"/>
        </w:rPr>
        <w:tab/>
        <w:t>Автоматизированная ИС «Автосалон».</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9)</w:t>
      </w:r>
      <w:r w:rsidRPr="00FA0037">
        <w:rPr>
          <w:color w:val="000000"/>
          <w:szCs w:val="28"/>
        </w:rPr>
        <w:tab/>
        <w:t>Автоматизация работы оптового склада</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10)</w:t>
      </w:r>
      <w:r w:rsidRPr="00FA0037">
        <w:rPr>
          <w:color w:val="000000"/>
          <w:szCs w:val="28"/>
        </w:rPr>
        <w:tab/>
        <w:t>Автоматизированная ИС «Коммерческая деятельность малого предприятия»</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11)</w:t>
      </w:r>
      <w:r w:rsidRPr="00FA0037">
        <w:rPr>
          <w:color w:val="000000"/>
          <w:szCs w:val="28"/>
        </w:rPr>
        <w:tab/>
        <w:t xml:space="preserve">Информационная система </w:t>
      </w:r>
      <w:proofErr w:type="spellStart"/>
      <w:r w:rsidRPr="00FA0037">
        <w:rPr>
          <w:color w:val="000000"/>
          <w:szCs w:val="28"/>
        </w:rPr>
        <w:t>калькулирования</w:t>
      </w:r>
      <w:proofErr w:type="spellEnd"/>
      <w:r w:rsidRPr="00FA0037">
        <w:rPr>
          <w:color w:val="000000"/>
          <w:szCs w:val="28"/>
        </w:rPr>
        <w:t xml:space="preserve"> себестоимости продукции.</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12)</w:t>
      </w:r>
      <w:r w:rsidRPr="00FA0037">
        <w:rPr>
          <w:color w:val="000000"/>
          <w:szCs w:val="28"/>
        </w:rPr>
        <w:tab/>
        <w:t>Информационная система «Музыкальная энциклопедия».</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13)</w:t>
      </w:r>
      <w:r w:rsidRPr="00FA0037">
        <w:rPr>
          <w:color w:val="000000"/>
          <w:szCs w:val="28"/>
        </w:rPr>
        <w:tab/>
        <w:t>Автоматизированная ИС «Авансовые отчеты».</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14)</w:t>
      </w:r>
      <w:r w:rsidRPr="00FA0037">
        <w:rPr>
          <w:color w:val="000000"/>
          <w:szCs w:val="28"/>
        </w:rPr>
        <w:tab/>
        <w:t>Автоматизированная ИС «Учет платы за обучение». </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15)</w:t>
      </w:r>
      <w:r w:rsidRPr="00FA0037">
        <w:rPr>
          <w:color w:val="000000"/>
          <w:szCs w:val="28"/>
        </w:rPr>
        <w:tab/>
        <w:t>Автоматизированная ИС «Зачетная сессия».</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16)</w:t>
      </w:r>
      <w:r w:rsidRPr="00FA0037">
        <w:rPr>
          <w:color w:val="000000"/>
          <w:szCs w:val="28"/>
        </w:rPr>
        <w:tab/>
        <w:t>Информационная система, обеспечивающая автоматизацию работы поликлиники.</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17)</w:t>
      </w:r>
      <w:r w:rsidRPr="00FA0037">
        <w:rPr>
          <w:color w:val="000000"/>
          <w:szCs w:val="28"/>
        </w:rPr>
        <w:tab/>
        <w:t>Автоматизация деятельности автотранспортного предприятия, связанной с пассажирскими перевозками.</w:t>
      </w:r>
    </w:p>
    <w:p w:rsidR="00FA0037" w:rsidRPr="00FA0037" w:rsidRDefault="00FA0037" w:rsidP="00FA0037">
      <w:pPr>
        <w:widowControl/>
        <w:suppressAutoHyphens w:val="0"/>
        <w:spacing w:line="360" w:lineRule="auto"/>
        <w:ind w:firstLine="851"/>
        <w:rPr>
          <w:sz w:val="24"/>
          <w:szCs w:val="24"/>
        </w:rPr>
      </w:pPr>
      <w:r w:rsidRPr="00FA0037">
        <w:rPr>
          <w:color w:val="000000"/>
          <w:szCs w:val="28"/>
        </w:rPr>
        <w:t>18)</w:t>
      </w:r>
      <w:r w:rsidRPr="00FA0037">
        <w:rPr>
          <w:color w:val="000000"/>
          <w:szCs w:val="28"/>
        </w:rPr>
        <w:tab/>
        <w:t>Система генерации запроса и вывода информации о студентах.</w:t>
      </w:r>
    </w:p>
    <w:p w:rsidR="00FA0037" w:rsidRPr="00FA0037" w:rsidRDefault="00FA0037" w:rsidP="00FA0037">
      <w:pPr>
        <w:widowControl/>
        <w:suppressAutoHyphens w:val="0"/>
        <w:spacing w:line="360" w:lineRule="auto"/>
        <w:ind w:firstLine="851"/>
        <w:rPr>
          <w:sz w:val="24"/>
          <w:szCs w:val="24"/>
        </w:rPr>
      </w:pPr>
      <w:r w:rsidRPr="00FA0037">
        <w:rPr>
          <w:color w:val="000000"/>
          <w:szCs w:val="28"/>
        </w:rPr>
        <w:lastRenderedPageBreak/>
        <w:t>19)</w:t>
      </w:r>
      <w:r w:rsidRPr="00FA0037">
        <w:rPr>
          <w:color w:val="000000"/>
          <w:szCs w:val="28"/>
        </w:rPr>
        <w:tab/>
        <w:t>Автоматизированная ИС продажи билетов на автостанции. </w:t>
      </w:r>
    </w:p>
    <w:p w:rsidR="00FA0037" w:rsidRDefault="00FA0037" w:rsidP="00FA0037">
      <w:pPr>
        <w:spacing w:line="360" w:lineRule="auto"/>
        <w:ind w:firstLine="851"/>
        <w:rPr>
          <w:color w:val="000000"/>
          <w:szCs w:val="28"/>
        </w:rPr>
      </w:pPr>
      <w:r w:rsidRPr="00FA0037">
        <w:rPr>
          <w:color w:val="000000"/>
          <w:szCs w:val="28"/>
        </w:rPr>
        <w:t>20)</w:t>
      </w:r>
      <w:r w:rsidRPr="00FA0037">
        <w:rPr>
          <w:color w:val="000000"/>
          <w:szCs w:val="28"/>
        </w:rPr>
        <w:tab/>
        <w:t>Автоматизированная ИС «Графики учебных занятий студентов».</w:t>
      </w:r>
    </w:p>
    <w:p w:rsidR="000B6947" w:rsidRDefault="000B6947" w:rsidP="00FA0037">
      <w:pPr>
        <w:spacing w:line="360" w:lineRule="auto"/>
        <w:rPr>
          <w:i/>
        </w:rPr>
      </w:pPr>
    </w:p>
    <w:p w:rsidR="00472758" w:rsidRPr="00A813E9" w:rsidRDefault="000D4201" w:rsidP="00FA0037">
      <w:pPr>
        <w:spacing w:line="360" w:lineRule="auto"/>
        <w:rPr>
          <w:i/>
        </w:rPr>
      </w:pPr>
      <w:r w:rsidRPr="00A813E9">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472758" w:rsidRDefault="000D4201" w:rsidP="007142CE">
      <w:pPr>
        <w:pStyle w:val="1"/>
        <w:spacing w:line="360" w:lineRule="auto"/>
        <w:ind w:firstLine="0"/>
      </w:pPr>
      <w:bookmarkStart w:id="13" w:name="_Toc127224940"/>
      <w:r>
        <w:t>7. Фонд оценочных средств для проведения промежуточной аттестации обучающихся по дисциплине</w:t>
      </w:r>
      <w:bookmarkEnd w:id="13"/>
    </w:p>
    <w:p w:rsidR="00472758" w:rsidRPr="000B6947" w:rsidRDefault="000D4201" w:rsidP="007142CE">
      <w:pPr>
        <w:spacing w:line="360" w:lineRule="auto"/>
        <w:rPr>
          <w:b/>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0B6947">
        <w:rPr>
          <w:b/>
        </w:rPr>
        <w:t>2. «Перечень планируемых результатов освоения образовательной программы</w:t>
      </w:r>
      <w:r w:rsidR="00A813E9" w:rsidRPr="000B6947">
        <w:rPr>
          <w:b/>
        </w:rPr>
        <w:t xml:space="preserve"> (перечень компетенций)</w:t>
      </w:r>
      <w:r w:rsidRPr="000B6947">
        <w:rPr>
          <w:b/>
        </w:rPr>
        <w:t xml:space="preserve"> с указанием индикаторов их достижения и планируемых результатов обучения по дисциплине».  </w:t>
      </w:r>
    </w:p>
    <w:p w:rsidR="00812C2D" w:rsidRDefault="000D4201" w:rsidP="007142CE">
      <w:pPr>
        <w:spacing w:line="360" w:lineRule="auto"/>
        <w:jc w:val="center"/>
        <w:rPr>
          <w:b/>
          <w:bCs/>
          <w:iCs/>
        </w:rPr>
      </w:pPr>
      <w:r w:rsidRPr="00812C2D">
        <w:rPr>
          <w:b/>
          <w:bCs/>
          <w:iCs/>
        </w:rPr>
        <w:t xml:space="preserve">Типовые контрольные задания или иные материалы, необходимые </w:t>
      </w:r>
    </w:p>
    <w:p w:rsidR="00472758" w:rsidRPr="00812C2D" w:rsidRDefault="000D4201" w:rsidP="007142CE">
      <w:pPr>
        <w:spacing w:line="360" w:lineRule="auto"/>
        <w:jc w:val="center"/>
        <w:rPr>
          <w:b/>
          <w:bCs/>
          <w:iCs/>
        </w:rPr>
      </w:pPr>
      <w:r w:rsidRPr="00812C2D">
        <w:rPr>
          <w:b/>
          <w:bCs/>
          <w:iCs/>
        </w:rPr>
        <w:t xml:space="preserve">для </w:t>
      </w:r>
      <w:r w:rsidR="00812C2D">
        <w:rPr>
          <w:b/>
          <w:bCs/>
          <w:iCs/>
        </w:rPr>
        <w:t xml:space="preserve">   </w:t>
      </w:r>
      <w:r w:rsidRPr="00812C2D">
        <w:rPr>
          <w:b/>
          <w:bCs/>
          <w:iCs/>
        </w:rPr>
        <w:t>оценки индикаторов достижения компетенций, знаний и умений</w:t>
      </w:r>
    </w:p>
    <w:p w:rsidR="005C13C6" w:rsidRPr="00812C2D" w:rsidRDefault="005C13C6">
      <w:pPr>
        <w:ind w:firstLine="0"/>
        <w:jc w:val="center"/>
        <w:rPr>
          <w:b/>
          <w:bCs/>
          <w:strike/>
        </w:rPr>
      </w:pPr>
    </w:p>
    <w:tbl>
      <w:tblPr>
        <w:tblStyle w:val="15"/>
        <w:tblW w:w="0" w:type="auto"/>
        <w:tblLook w:val="04A0" w:firstRow="1" w:lastRow="0" w:firstColumn="1" w:lastColumn="0" w:noHBand="0" w:noVBand="1"/>
      </w:tblPr>
      <w:tblGrid>
        <w:gridCol w:w="2110"/>
        <w:gridCol w:w="2254"/>
        <w:gridCol w:w="3016"/>
        <w:gridCol w:w="2747"/>
      </w:tblGrid>
      <w:tr w:rsidR="005C13C6" w:rsidRPr="005C13C6" w:rsidTr="005C13C6">
        <w:tc>
          <w:tcPr>
            <w:tcW w:w="2122" w:type="dxa"/>
          </w:tcPr>
          <w:p w:rsidR="005C13C6" w:rsidRPr="00812C2D" w:rsidRDefault="005C13C6" w:rsidP="005C13C6">
            <w:pPr>
              <w:autoSpaceDE w:val="0"/>
              <w:autoSpaceDN w:val="0"/>
              <w:adjustRightInd w:val="0"/>
              <w:ind w:firstLine="0"/>
              <w:rPr>
                <w:b/>
                <w:sz w:val="24"/>
                <w:szCs w:val="24"/>
              </w:rPr>
            </w:pPr>
            <w:r w:rsidRPr="00812C2D">
              <w:rPr>
                <w:b/>
                <w:sz w:val="24"/>
                <w:szCs w:val="24"/>
              </w:rPr>
              <w:t xml:space="preserve">Наименование компетенции </w:t>
            </w:r>
          </w:p>
        </w:tc>
        <w:tc>
          <w:tcPr>
            <w:tcW w:w="2268" w:type="dxa"/>
          </w:tcPr>
          <w:p w:rsidR="005C13C6" w:rsidRPr="00812C2D" w:rsidRDefault="005C13C6" w:rsidP="005C13C6">
            <w:pPr>
              <w:autoSpaceDE w:val="0"/>
              <w:autoSpaceDN w:val="0"/>
              <w:adjustRightInd w:val="0"/>
              <w:ind w:firstLine="0"/>
              <w:rPr>
                <w:b/>
                <w:sz w:val="24"/>
                <w:szCs w:val="24"/>
              </w:rPr>
            </w:pPr>
            <w:r w:rsidRPr="00812C2D">
              <w:rPr>
                <w:b/>
                <w:sz w:val="24"/>
                <w:szCs w:val="24"/>
              </w:rPr>
              <w:t xml:space="preserve">Наименование индикаторов достижения компетенции </w:t>
            </w:r>
          </w:p>
        </w:tc>
        <w:tc>
          <w:tcPr>
            <w:tcW w:w="3039" w:type="dxa"/>
          </w:tcPr>
          <w:p w:rsidR="005C13C6" w:rsidRPr="00812C2D" w:rsidRDefault="005C13C6" w:rsidP="005C13C6">
            <w:pPr>
              <w:autoSpaceDE w:val="0"/>
              <w:autoSpaceDN w:val="0"/>
              <w:adjustRightInd w:val="0"/>
              <w:ind w:firstLine="0"/>
              <w:rPr>
                <w:b/>
                <w:sz w:val="24"/>
                <w:szCs w:val="24"/>
              </w:rPr>
            </w:pPr>
            <w:r w:rsidRPr="00812C2D">
              <w:rPr>
                <w:b/>
                <w:sz w:val="24"/>
                <w:szCs w:val="24"/>
              </w:rPr>
              <w:t>Результаты обучения (умения и знания), соотнесенные с индикаторами достижения компетенции</w:t>
            </w:r>
          </w:p>
        </w:tc>
        <w:tc>
          <w:tcPr>
            <w:tcW w:w="2766" w:type="dxa"/>
          </w:tcPr>
          <w:p w:rsidR="005C13C6" w:rsidRPr="00812C2D" w:rsidRDefault="005C13C6" w:rsidP="005C13C6">
            <w:pPr>
              <w:autoSpaceDE w:val="0"/>
              <w:autoSpaceDN w:val="0"/>
              <w:adjustRightInd w:val="0"/>
              <w:ind w:firstLine="0"/>
              <w:rPr>
                <w:b/>
                <w:sz w:val="24"/>
                <w:szCs w:val="24"/>
              </w:rPr>
            </w:pPr>
            <w:r w:rsidRPr="00812C2D">
              <w:rPr>
                <w:b/>
                <w:sz w:val="24"/>
                <w:szCs w:val="24"/>
              </w:rPr>
              <w:t>Типовые контрольные задания</w:t>
            </w:r>
          </w:p>
        </w:tc>
      </w:tr>
      <w:tr w:rsidR="00A94279" w:rsidRPr="005C13C6" w:rsidTr="00CC72AF">
        <w:tc>
          <w:tcPr>
            <w:tcW w:w="2122" w:type="dxa"/>
            <w:vMerge w:val="restart"/>
            <w:shd w:val="clear" w:color="auto" w:fill="auto"/>
          </w:tcPr>
          <w:p w:rsidR="00A94279" w:rsidRDefault="00A94279" w:rsidP="00A94279">
            <w:pPr>
              <w:ind w:firstLine="0"/>
              <w:jc w:val="left"/>
              <w:rPr>
                <w:bCs/>
                <w:sz w:val="24"/>
                <w:szCs w:val="24"/>
                <w:lang w:eastAsia="en-US"/>
              </w:rPr>
            </w:pPr>
            <w:r>
              <w:rPr>
                <w:bCs/>
                <w:sz w:val="24"/>
                <w:szCs w:val="24"/>
                <w:lang w:eastAsia="en-US"/>
              </w:rPr>
              <w:t>ПКП-6</w:t>
            </w:r>
          </w:p>
          <w:p w:rsidR="00A94279" w:rsidRDefault="00A94279" w:rsidP="00A94279">
            <w:pPr>
              <w:ind w:firstLine="0"/>
              <w:jc w:val="left"/>
              <w:rPr>
                <w:rFonts w:eastAsia="Calibri"/>
                <w:sz w:val="24"/>
                <w:szCs w:val="24"/>
                <w:lang w:eastAsia="en-US"/>
              </w:rPr>
            </w:pPr>
            <w:r>
              <w:rPr>
                <w:sz w:val="24"/>
                <w:szCs w:val="24"/>
                <w:lang w:eastAsia="en-US"/>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279" w:rsidRDefault="00A94279" w:rsidP="00A94279">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rsidR="00A94279" w:rsidRDefault="00A94279" w:rsidP="00A94279">
            <w:pPr>
              <w:autoSpaceDE w:val="0"/>
              <w:autoSpaceDN w:val="0"/>
              <w:adjustRightInd w:val="0"/>
              <w:jc w:val="left"/>
              <w:rPr>
                <w:rFonts w:eastAsia="Calibri"/>
                <w:sz w:val="24"/>
                <w:szCs w:val="24"/>
                <w:lang w:eastAsia="en-US"/>
              </w:rPr>
            </w:pPr>
          </w:p>
        </w:tc>
        <w:tc>
          <w:tcPr>
            <w:tcW w:w="3039" w:type="dxa"/>
          </w:tcPr>
          <w:p w:rsidR="00A94279" w:rsidRPr="000424D2" w:rsidRDefault="00A94279" w:rsidP="00A94279">
            <w:pPr>
              <w:tabs>
                <w:tab w:val="left" w:pos="540"/>
              </w:tabs>
              <w:spacing w:after="120"/>
              <w:ind w:firstLine="0"/>
              <w:rPr>
                <w:color w:val="000000"/>
                <w:sz w:val="24"/>
                <w:szCs w:val="24"/>
                <w:highlight w:val="yellow"/>
                <w:shd w:val="clear" w:color="auto" w:fill="FFFFFF"/>
              </w:rPr>
            </w:pPr>
            <w:r w:rsidRPr="000424D2">
              <w:rPr>
                <w:b/>
                <w:i/>
                <w:color w:val="000000"/>
                <w:sz w:val="24"/>
                <w:szCs w:val="24"/>
                <w:shd w:val="clear" w:color="auto" w:fill="FFFFFF"/>
              </w:rPr>
              <w:t>Уметь</w:t>
            </w:r>
            <w:r w:rsidRPr="000424D2">
              <w:rPr>
                <w:b/>
                <w:color w:val="000000"/>
                <w:sz w:val="24"/>
                <w:szCs w:val="24"/>
                <w:shd w:val="clear" w:color="auto" w:fill="FFFFFF"/>
              </w:rPr>
              <w:t xml:space="preserve"> </w:t>
            </w:r>
            <w:r w:rsidRPr="000424D2">
              <w:rPr>
                <w:sz w:val="24"/>
                <w:szCs w:val="24"/>
              </w:rPr>
              <w:t>выполнять предварительное (архитектурное) и окончательное (алгоритмическое) проектирование информационных систем</w:t>
            </w:r>
          </w:p>
          <w:p w:rsidR="00A94279" w:rsidRPr="000424D2" w:rsidRDefault="00A94279" w:rsidP="00A94279">
            <w:pPr>
              <w:ind w:firstLine="0"/>
              <w:rPr>
                <w:sz w:val="24"/>
                <w:szCs w:val="24"/>
                <w:lang w:val="ru"/>
              </w:rPr>
            </w:pPr>
            <w:r w:rsidRPr="000424D2">
              <w:rPr>
                <w:b/>
                <w:i/>
                <w:color w:val="000000"/>
                <w:sz w:val="24"/>
                <w:szCs w:val="24"/>
                <w:shd w:val="clear" w:color="auto" w:fill="FFFFFF"/>
              </w:rPr>
              <w:t>Знать</w:t>
            </w:r>
            <w:r w:rsidRPr="000424D2">
              <w:rPr>
                <w:color w:val="000000"/>
                <w:sz w:val="24"/>
                <w:szCs w:val="24"/>
                <w:shd w:val="clear" w:color="auto" w:fill="FFFFFF"/>
              </w:rPr>
              <w:t xml:space="preserve"> </w:t>
            </w:r>
            <w:r w:rsidRPr="000424D2">
              <w:rPr>
                <w:sz w:val="24"/>
                <w:szCs w:val="24"/>
              </w:rPr>
              <w:t>основные понятия технологии проектирования информационных систем</w:t>
            </w:r>
          </w:p>
        </w:tc>
        <w:tc>
          <w:tcPr>
            <w:tcW w:w="2766" w:type="dxa"/>
          </w:tcPr>
          <w:p w:rsidR="00A94279" w:rsidRPr="00312F99" w:rsidRDefault="00A94279" w:rsidP="00A94279">
            <w:pPr>
              <w:autoSpaceDE w:val="0"/>
              <w:autoSpaceDN w:val="0"/>
              <w:adjustRightInd w:val="0"/>
              <w:ind w:firstLine="0"/>
              <w:rPr>
                <w:sz w:val="24"/>
                <w:szCs w:val="24"/>
              </w:rPr>
            </w:pPr>
            <w:r w:rsidRPr="00312F99">
              <w:rPr>
                <w:color w:val="000000"/>
                <w:sz w:val="24"/>
                <w:szCs w:val="24"/>
              </w:rPr>
              <w:t>Разработать модель данных для ИС «Автозаправочная станция»</w:t>
            </w:r>
          </w:p>
          <w:p w:rsidR="00A94279" w:rsidRPr="00312F99" w:rsidRDefault="00A94279" w:rsidP="00A94279">
            <w:pPr>
              <w:autoSpaceDE w:val="0"/>
              <w:autoSpaceDN w:val="0"/>
              <w:adjustRightInd w:val="0"/>
              <w:ind w:firstLine="0"/>
              <w:rPr>
                <w:sz w:val="24"/>
                <w:szCs w:val="24"/>
              </w:rPr>
            </w:pPr>
          </w:p>
          <w:p w:rsidR="007142CE" w:rsidRDefault="007142CE" w:rsidP="00A94279">
            <w:pPr>
              <w:autoSpaceDE w:val="0"/>
              <w:autoSpaceDN w:val="0"/>
              <w:adjustRightInd w:val="0"/>
              <w:ind w:firstLine="0"/>
              <w:rPr>
                <w:sz w:val="24"/>
                <w:szCs w:val="24"/>
              </w:rPr>
            </w:pPr>
          </w:p>
          <w:p w:rsidR="00A94279" w:rsidRPr="00312F99" w:rsidRDefault="00A94279" w:rsidP="00A94279">
            <w:pPr>
              <w:autoSpaceDE w:val="0"/>
              <w:autoSpaceDN w:val="0"/>
              <w:adjustRightInd w:val="0"/>
              <w:ind w:firstLine="0"/>
              <w:rPr>
                <w:sz w:val="24"/>
                <w:szCs w:val="24"/>
              </w:rPr>
            </w:pPr>
            <w:r w:rsidRPr="00312F99">
              <w:rPr>
                <w:color w:val="000000"/>
                <w:sz w:val="24"/>
                <w:szCs w:val="24"/>
              </w:rPr>
              <w:t>Разработать функциональную модель ИС «Автозаправочная станция»</w:t>
            </w:r>
          </w:p>
        </w:tc>
      </w:tr>
      <w:tr w:rsidR="00A94279" w:rsidRPr="005C13C6" w:rsidTr="007142CE">
        <w:tc>
          <w:tcPr>
            <w:tcW w:w="2122" w:type="dxa"/>
            <w:vMerge/>
            <w:vAlign w:val="center"/>
          </w:tcPr>
          <w:p w:rsidR="00A94279" w:rsidRPr="00F4377D" w:rsidRDefault="00A94279" w:rsidP="00A94279">
            <w:pPr>
              <w:autoSpaceDE w:val="0"/>
              <w:autoSpaceDN w:val="0"/>
              <w:adjustRightInd w:val="0"/>
              <w:ind w:firstLine="0"/>
              <w:rPr>
                <w:szCs w:val="28"/>
              </w:rPr>
            </w:pPr>
          </w:p>
        </w:tc>
        <w:tc>
          <w:tcPr>
            <w:tcW w:w="2268" w:type="dxa"/>
          </w:tcPr>
          <w:p w:rsidR="00A94279" w:rsidRDefault="00A94279" w:rsidP="00A94279">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w:t>
            </w:r>
            <w:r w:rsidR="007142CE">
              <w:rPr>
                <w:rFonts w:eastAsia="Times New Roman" w:cs="Times New Roman"/>
                <w:color w:val="000000" w:themeColor="text1"/>
                <w:sz w:val="24"/>
                <w:szCs w:val="24"/>
              </w:rPr>
              <w:t>а</w:t>
            </w:r>
            <w:r>
              <w:rPr>
                <w:rFonts w:eastAsia="Times New Roman" w:cs="Times New Roman"/>
                <w:color w:val="000000" w:themeColor="text1"/>
                <w:sz w:val="24"/>
                <w:szCs w:val="24"/>
              </w:rPr>
              <w:t xml:space="preserve"> моделей машинного обучения.</w:t>
            </w:r>
          </w:p>
          <w:p w:rsidR="00A94279" w:rsidRPr="00F4377D" w:rsidRDefault="00A94279" w:rsidP="00A94279">
            <w:pPr>
              <w:autoSpaceDE w:val="0"/>
              <w:autoSpaceDN w:val="0"/>
              <w:adjustRightInd w:val="0"/>
              <w:ind w:firstLine="0"/>
              <w:rPr>
                <w:szCs w:val="28"/>
              </w:rPr>
            </w:pPr>
          </w:p>
        </w:tc>
        <w:tc>
          <w:tcPr>
            <w:tcW w:w="3039" w:type="dxa"/>
          </w:tcPr>
          <w:p w:rsidR="00A94279" w:rsidRPr="000424D2" w:rsidRDefault="00A94279" w:rsidP="00A94279">
            <w:pPr>
              <w:tabs>
                <w:tab w:val="left" w:pos="540"/>
              </w:tabs>
              <w:spacing w:after="120"/>
              <w:ind w:firstLine="0"/>
              <w:rPr>
                <w:color w:val="000000"/>
                <w:sz w:val="24"/>
                <w:szCs w:val="24"/>
                <w:highlight w:val="yellow"/>
                <w:shd w:val="clear" w:color="auto" w:fill="FFFFFF"/>
              </w:rPr>
            </w:pPr>
            <w:r w:rsidRPr="000424D2">
              <w:rPr>
                <w:b/>
                <w:i/>
                <w:color w:val="000000"/>
                <w:sz w:val="24"/>
                <w:szCs w:val="24"/>
                <w:shd w:val="clear" w:color="auto" w:fill="FFFFFF"/>
              </w:rPr>
              <w:t>Уметь</w:t>
            </w:r>
            <w:r w:rsidRPr="000424D2">
              <w:rPr>
                <w:b/>
                <w:color w:val="000000"/>
                <w:sz w:val="24"/>
                <w:szCs w:val="24"/>
                <w:shd w:val="clear" w:color="auto" w:fill="FFFFFF"/>
              </w:rPr>
              <w:t xml:space="preserve"> </w:t>
            </w:r>
            <w:r w:rsidRPr="000424D2">
              <w:rPr>
                <w:sz w:val="24"/>
                <w:szCs w:val="24"/>
              </w:rPr>
              <w:t>формулировать функциональные и нефункциональные требования к информационной системе</w:t>
            </w:r>
          </w:p>
          <w:p w:rsidR="000B6947" w:rsidRDefault="000B6947" w:rsidP="00A94279">
            <w:pPr>
              <w:ind w:firstLine="0"/>
              <w:rPr>
                <w:b/>
                <w:i/>
                <w:color w:val="000000"/>
                <w:sz w:val="24"/>
                <w:szCs w:val="24"/>
                <w:shd w:val="clear" w:color="auto" w:fill="FFFFFF"/>
              </w:rPr>
            </w:pPr>
          </w:p>
          <w:p w:rsidR="00A94279" w:rsidRPr="00F4377D" w:rsidRDefault="00A94279" w:rsidP="00A94279">
            <w:pPr>
              <w:ind w:firstLine="0"/>
              <w:rPr>
                <w:sz w:val="24"/>
                <w:szCs w:val="24"/>
              </w:rPr>
            </w:pPr>
            <w:r w:rsidRPr="000424D2">
              <w:rPr>
                <w:b/>
                <w:i/>
                <w:color w:val="000000"/>
                <w:sz w:val="24"/>
                <w:szCs w:val="24"/>
                <w:shd w:val="clear" w:color="auto" w:fill="FFFFFF"/>
              </w:rPr>
              <w:lastRenderedPageBreak/>
              <w:t>Знать</w:t>
            </w:r>
            <w:r w:rsidRPr="000424D2">
              <w:rPr>
                <w:color w:val="000000"/>
                <w:sz w:val="24"/>
                <w:szCs w:val="24"/>
                <w:shd w:val="clear" w:color="auto" w:fill="FFFFFF"/>
              </w:rPr>
              <w:t xml:space="preserve"> </w:t>
            </w:r>
            <w:r w:rsidRPr="000424D2">
              <w:rPr>
                <w:sz w:val="24"/>
                <w:szCs w:val="24"/>
              </w:rPr>
              <w:t>основы анализа функциональных и нефункциональных требований</w:t>
            </w:r>
          </w:p>
        </w:tc>
        <w:tc>
          <w:tcPr>
            <w:tcW w:w="2766" w:type="dxa"/>
          </w:tcPr>
          <w:p w:rsidR="00A94279" w:rsidRPr="00312F99" w:rsidRDefault="00A94279" w:rsidP="00A94279">
            <w:pPr>
              <w:autoSpaceDE w:val="0"/>
              <w:autoSpaceDN w:val="0"/>
              <w:adjustRightInd w:val="0"/>
              <w:ind w:firstLine="0"/>
              <w:rPr>
                <w:sz w:val="24"/>
                <w:szCs w:val="24"/>
              </w:rPr>
            </w:pPr>
            <w:r w:rsidRPr="00312F99">
              <w:rPr>
                <w:sz w:val="24"/>
                <w:szCs w:val="24"/>
              </w:rPr>
              <w:lastRenderedPageBreak/>
              <w:t>Для предметной области «Регистратура поликлиники» сформулировать требования к ИС</w:t>
            </w:r>
          </w:p>
          <w:p w:rsidR="00A94279" w:rsidRPr="00312F99" w:rsidRDefault="00A94279" w:rsidP="00A94279">
            <w:pPr>
              <w:autoSpaceDE w:val="0"/>
              <w:autoSpaceDN w:val="0"/>
              <w:adjustRightInd w:val="0"/>
              <w:ind w:firstLine="0"/>
              <w:rPr>
                <w:sz w:val="24"/>
                <w:szCs w:val="24"/>
              </w:rPr>
            </w:pPr>
          </w:p>
          <w:p w:rsidR="00A94279" w:rsidRPr="00312F99" w:rsidRDefault="00A94279" w:rsidP="00A94279">
            <w:pPr>
              <w:autoSpaceDE w:val="0"/>
              <w:autoSpaceDN w:val="0"/>
              <w:adjustRightInd w:val="0"/>
              <w:ind w:firstLine="0"/>
              <w:rPr>
                <w:sz w:val="24"/>
                <w:szCs w:val="24"/>
              </w:rPr>
            </w:pPr>
            <w:r w:rsidRPr="00312F99">
              <w:rPr>
                <w:sz w:val="24"/>
                <w:szCs w:val="24"/>
              </w:rPr>
              <w:lastRenderedPageBreak/>
              <w:t>Какие методы используются для выработки требований к ИС?</w:t>
            </w:r>
          </w:p>
        </w:tc>
      </w:tr>
      <w:tr w:rsidR="00A94279" w:rsidRPr="005C13C6" w:rsidTr="007142CE">
        <w:tc>
          <w:tcPr>
            <w:tcW w:w="2122" w:type="dxa"/>
            <w:vMerge/>
            <w:vAlign w:val="center"/>
          </w:tcPr>
          <w:p w:rsidR="00A94279" w:rsidRPr="00F4377D" w:rsidRDefault="00A94279" w:rsidP="00A94279">
            <w:pPr>
              <w:autoSpaceDE w:val="0"/>
              <w:autoSpaceDN w:val="0"/>
              <w:adjustRightInd w:val="0"/>
              <w:ind w:firstLine="0"/>
              <w:rPr>
                <w:szCs w:val="28"/>
              </w:rPr>
            </w:pPr>
          </w:p>
        </w:tc>
        <w:tc>
          <w:tcPr>
            <w:tcW w:w="2268" w:type="dxa"/>
          </w:tcPr>
          <w:p w:rsidR="00A94279" w:rsidRPr="00F4377D" w:rsidRDefault="00A94279" w:rsidP="00A94279">
            <w:pPr>
              <w:autoSpaceDE w:val="0"/>
              <w:autoSpaceDN w:val="0"/>
              <w:adjustRightInd w:val="0"/>
              <w:ind w:firstLine="0"/>
              <w:rPr>
                <w:szCs w:val="28"/>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3039" w:type="dxa"/>
          </w:tcPr>
          <w:p w:rsidR="00A94279" w:rsidRPr="000424D2" w:rsidRDefault="00A94279" w:rsidP="00A94279">
            <w:pPr>
              <w:tabs>
                <w:tab w:val="left" w:pos="540"/>
              </w:tabs>
              <w:spacing w:after="120"/>
              <w:ind w:firstLine="0"/>
              <w:rPr>
                <w:color w:val="000000"/>
                <w:sz w:val="24"/>
                <w:szCs w:val="24"/>
                <w:highlight w:val="yellow"/>
                <w:shd w:val="clear" w:color="auto" w:fill="FFFFFF"/>
              </w:rPr>
            </w:pPr>
            <w:r w:rsidRPr="000424D2">
              <w:rPr>
                <w:b/>
                <w:i/>
                <w:color w:val="000000"/>
                <w:sz w:val="24"/>
                <w:szCs w:val="24"/>
                <w:shd w:val="clear" w:color="auto" w:fill="FFFFFF"/>
              </w:rPr>
              <w:t>Уметь</w:t>
            </w:r>
            <w:r w:rsidRPr="000424D2">
              <w:rPr>
                <w:b/>
                <w:color w:val="000000"/>
                <w:sz w:val="24"/>
                <w:szCs w:val="24"/>
                <w:shd w:val="clear" w:color="auto" w:fill="FFFFFF"/>
              </w:rPr>
              <w:t xml:space="preserve"> </w:t>
            </w:r>
            <w:r w:rsidRPr="000424D2">
              <w:rPr>
                <w:sz w:val="24"/>
                <w:szCs w:val="24"/>
              </w:rPr>
              <w:t>осуществлять программную реализацию проектных решений</w:t>
            </w:r>
          </w:p>
          <w:p w:rsidR="00A94279" w:rsidRPr="00F4377D" w:rsidRDefault="00A94279" w:rsidP="00A94279">
            <w:pPr>
              <w:ind w:firstLine="0"/>
              <w:rPr>
                <w:sz w:val="24"/>
                <w:szCs w:val="24"/>
              </w:rPr>
            </w:pPr>
            <w:r w:rsidRPr="000424D2">
              <w:rPr>
                <w:b/>
                <w:i/>
                <w:color w:val="000000"/>
                <w:sz w:val="24"/>
                <w:szCs w:val="24"/>
                <w:shd w:val="clear" w:color="auto" w:fill="FFFFFF"/>
              </w:rPr>
              <w:t>Знать</w:t>
            </w:r>
            <w:r w:rsidRPr="000424D2">
              <w:rPr>
                <w:color w:val="000000"/>
                <w:sz w:val="24"/>
                <w:szCs w:val="24"/>
                <w:shd w:val="clear" w:color="auto" w:fill="FFFFFF"/>
              </w:rPr>
              <w:t xml:space="preserve"> м</w:t>
            </w:r>
            <w:r w:rsidRPr="000424D2">
              <w:rPr>
                <w:sz w:val="24"/>
                <w:szCs w:val="24"/>
              </w:rPr>
              <w:t>етодологию проектирования и реализации информационных систем</w:t>
            </w:r>
          </w:p>
        </w:tc>
        <w:tc>
          <w:tcPr>
            <w:tcW w:w="2766" w:type="dxa"/>
          </w:tcPr>
          <w:p w:rsidR="00A94279" w:rsidRPr="00312F99" w:rsidRDefault="00A94279" w:rsidP="00A94279">
            <w:pPr>
              <w:autoSpaceDE w:val="0"/>
              <w:autoSpaceDN w:val="0"/>
              <w:adjustRightInd w:val="0"/>
              <w:ind w:firstLine="0"/>
              <w:rPr>
                <w:sz w:val="24"/>
                <w:szCs w:val="24"/>
              </w:rPr>
            </w:pPr>
            <w:r w:rsidRPr="00312F99">
              <w:rPr>
                <w:sz w:val="24"/>
                <w:szCs w:val="24"/>
              </w:rPr>
              <w:t>Разработать ИС «Продажа автомобилей»</w:t>
            </w:r>
          </w:p>
          <w:p w:rsidR="00A94279" w:rsidRPr="00312F99" w:rsidRDefault="00A94279" w:rsidP="00A94279">
            <w:pPr>
              <w:autoSpaceDE w:val="0"/>
              <w:autoSpaceDN w:val="0"/>
              <w:adjustRightInd w:val="0"/>
              <w:ind w:firstLine="0"/>
              <w:rPr>
                <w:sz w:val="24"/>
                <w:szCs w:val="24"/>
              </w:rPr>
            </w:pPr>
          </w:p>
          <w:p w:rsidR="007142CE" w:rsidRDefault="007142CE" w:rsidP="00A94279">
            <w:pPr>
              <w:autoSpaceDE w:val="0"/>
              <w:autoSpaceDN w:val="0"/>
              <w:adjustRightInd w:val="0"/>
              <w:ind w:firstLine="0"/>
              <w:rPr>
                <w:sz w:val="24"/>
                <w:szCs w:val="24"/>
              </w:rPr>
            </w:pPr>
          </w:p>
          <w:p w:rsidR="00A94279" w:rsidRPr="00312F99" w:rsidRDefault="00A94279" w:rsidP="00A94279">
            <w:pPr>
              <w:autoSpaceDE w:val="0"/>
              <w:autoSpaceDN w:val="0"/>
              <w:adjustRightInd w:val="0"/>
              <w:ind w:firstLine="0"/>
              <w:rPr>
                <w:sz w:val="24"/>
                <w:szCs w:val="24"/>
              </w:rPr>
            </w:pPr>
            <w:r w:rsidRPr="00312F99">
              <w:rPr>
                <w:sz w:val="24"/>
                <w:szCs w:val="24"/>
              </w:rPr>
              <w:t>Спроектировать БД для предметной области «Продажа лекарств»</w:t>
            </w:r>
          </w:p>
        </w:tc>
      </w:tr>
    </w:tbl>
    <w:p w:rsidR="005C13C6" w:rsidRDefault="005C13C6">
      <w:pPr>
        <w:ind w:firstLine="0"/>
        <w:jc w:val="center"/>
        <w:rPr>
          <w:b/>
          <w:bCs/>
          <w:strike/>
        </w:rPr>
      </w:pPr>
    </w:p>
    <w:p w:rsidR="00472758" w:rsidRDefault="00A813E9">
      <w:pPr>
        <w:ind w:firstLine="0"/>
        <w:jc w:val="center"/>
        <w:rPr>
          <w:b/>
          <w:bCs/>
        </w:rPr>
      </w:pPr>
      <w:r>
        <w:rPr>
          <w:b/>
          <w:bCs/>
        </w:rPr>
        <w:t xml:space="preserve">Примерные </w:t>
      </w:r>
      <w:r w:rsidR="000D4201">
        <w:rPr>
          <w:b/>
          <w:bCs/>
        </w:rPr>
        <w:t>вопросы для подготовки к зачету</w:t>
      </w:r>
    </w:p>
    <w:p w:rsidR="00A813E9" w:rsidRDefault="00A813E9">
      <w:pPr>
        <w:ind w:firstLine="0"/>
        <w:jc w:val="center"/>
        <w:rPr>
          <w:b/>
          <w:bCs/>
        </w:rPr>
      </w:pP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Основные понятия и определения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Классификация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Эволюция информационных технологий и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Корпоративные информационные системы, их виды и назначение</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Проблемы разработки сложных программных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Исторические аспекты развития технологий проектирования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Понятие жизненного цикла информационной системы (ИС)</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Каскадная модель жизненного цикла информационной системы</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Поэтапная модель жизненного цикла информационной системы с промежуточным контролем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Стандартизация процессов разработки программ и программной документации</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 xml:space="preserve">Схема жизненного цикла больших программных комплексов (по В.В. </w:t>
      </w:r>
      <w:proofErr w:type="spellStart"/>
      <w:r w:rsidRPr="00C91E55">
        <w:rPr>
          <w:szCs w:val="28"/>
        </w:rPr>
        <w:t>Липаеву</w:t>
      </w:r>
      <w:proofErr w:type="spellEnd"/>
      <w:r w:rsidRPr="00C91E55">
        <w:rPr>
          <w:szCs w:val="28"/>
        </w:rPr>
        <w:t>)</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Спиральная модель жизненного цикла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Эволюция моделей жизненного цикла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Отечественный стандарт жизненного цикла автоматизированных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lastRenderedPageBreak/>
        <w:t>Первичная стандартизация процессов жизненного цикла программных средств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Глобальная унифицированная стандартизация процессов жизненного цикла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Процессы соглашения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Процессы организационного обеспечения проекта</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Процессы проекта</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Технические процессы</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Процессы реализации программных средств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Процессы поддержки программных средств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Процессы повторного применения программных средств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Пользовательские требования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Системные требования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Функциональные требования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Документирование требований</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Нефункциональные требования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Принципы проектирования сложных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Каноническое проектирование информационных систем</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Стадии и этапы процесса канонического проектирования ИС</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Типовое проектирование ИС, типовое проектное решение (ТПР)</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Этапы проектирования ИС</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Основные понятия, история развития CASE-технологий</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Классификация CASE-средств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Архитектура CASE-средств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Функционально-ориентированные и объектно-ориентированные CASE-средства</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lastRenderedPageBreak/>
        <w:t>Примеры существующих CASE-средств</w:t>
      </w:r>
    </w:p>
    <w:p w:rsidR="00C91E55" w:rsidRPr="00C91E55" w:rsidRDefault="00C91E55" w:rsidP="00C91E55">
      <w:pPr>
        <w:pStyle w:val="af6"/>
        <w:widowControl/>
        <w:numPr>
          <w:ilvl w:val="0"/>
          <w:numId w:val="10"/>
        </w:numPr>
        <w:spacing w:after="200" w:line="276" w:lineRule="auto"/>
        <w:ind w:left="0" w:firstLine="709"/>
        <w:rPr>
          <w:szCs w:val="28"/>
        </w:rPr>
      </w:pPr>
      <w:proofErr w:type="spellStart"/>
      <w:r w:rsidRPr="00C91E55">
        <w:rPr>
          <w:szCs w:val="28"/>
        </w:rPr>
        <w:t>Прототипное</w:t>
      </w:r>
      <w:proofErr w:type="spellEnd"/>
      <w:r w:rsidRPr="00C91E55">
        <w:rPr>
          <w:szCs w:val="28"/>
        </w:rPr>
        <w:t xml:space="preserve"> проектирование (RAD-технологии)</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Основные принципы построения объектной модели</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Основные элементы объектной модели</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Унифицированный язык моделирования UML</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Диаграмма вариантов использования</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Диаграмма классов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Диаграмма состояний языка UML</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Рекомендации по построению диаграммы классов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Рекомендации по построению диаграммы состояний</w:t>
      </w:r>
    </w:p>
    <w:p w:rsidR="00C91E55" w:rsidRPr="00C91E55" w:rsidRDefault="00C91E55" w:rsidP="00C91E55">
      <w:pPr>
        <w:pStyle w:val="af6"/>
        <w:widowControl/>
        <w:numPr>
          <w:ilvl w:val="0"/>
          <w:numId w:val="10"/>
        </w:numPr>
        <w:spacing w:after="200" w:line="276" w:lineRule="auto"/>
        <w:ind w:left="0" w:firstLine="709"/>
        <w:rPr>
          <w:szCs w:val="28"/>
          <w:lang w:val="en-US"/>
        </w:rPr>
      </w:pPr>
      <w:r w:rsidRPr="00C91E55">
        <w:rPr>
          <w:szCs w:val="28"/>
        </w:rPr>
        <w:t>Методология</w:t>
      </w:r>
      <w:r w:rsidRPr="00C91E55">
        <w:rPr>
          <w:szCs w:val="28"/>
          <w:lang w:val="en-US"/>
        </w:rPr>
        <w:t xml:space="preserve"> </w:t>
      </w:r>
      <w:r w:rsidRPr="00C91E55">
        <w:rPr>
          <w:szCs w:val="28"/>
        </w:rPr>
        <w:t>моделирования</w:t>
      </w:r>
      <w:r w:rsidRPr="00C91E55">
        <w:rPr>
          <w:szCs w:val="28"/>
          <w:lang w:val="en-US"/>
        </w:rPr>
        <w:t xml:space="preserve"> Rational Unified Process</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Метод функционального проектирования SADT</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C91E55" w:rsidRPr="00C91E55" w:rsidRDefault="00C91E55" w:rsidP="00C91E55">
      <w:pPr>
        <w:pStyle w:val="af6"/>
        <w:widowControl/>
        <w:numPr>
          <w:ilvl w:val="0"/>
          <w:numId w:val="10"/>
        </w:numPr>
        <w:spacing w:after="200" w:line="276" w:lineRule="auto"/>
        <w:ind w:left="0" w:firstLine="709"/>
        <w:rPr>
          <w:szCs w:val="28"/>
          <w:lang w:val="en-US"/>
        </w:rPr>
      </w:pPr>
      <w:r w:rsidRPr="00C91E55">
        <w:rPr>
          <w:szCs w:val="28"/>
        </w:rPr>
        <w:t>Модели</w:t>
      </w:r>
      <w:r w:rsidRPr="00C91E55">
        <w:rPr>
          <w:szCs w:val="28"/>
          <w:lang w:val="en-US"/>
        </w:rPr>
        <w:t xml:space="preserve"> AS-IS </w:t>
      </w:r>
      <w:r w:rsidRPr="00C91E55">
        <w:rPr>
          <w:szCs w:val="28"/>
        </w:rPr>
        <w:t>и</w:t>
      </w:r>
      <w:r w:rsidRPr="00C91E55">
        <w:rPr>
          <w:szCs w:val="28"/>
          <w:lang w:val="en-US"/>
        </w:rPr>
        <w:t xml:space="preserve"> TO-BE</w:t>
      </w:r>
    </w:p>
    <w:p w:rsidR="00C91E55" w:rsidRPr="00C91E55" w:rsidRDefault="00C91E55" w:rsidP="00C91E55">
      <w:pPr>
        <w:pStyle w:val="af6"/>
        <w:widowControl/>
        <w:numPr>
          <w:ilvl w:val="0"/>
          <w:numId w:val="10"/>
        </w:numPr>
        <w:spacing w:after="200" w:line="276" w:lineRule="auto"/>
        <w:ind w:left="0" w:firstLine="709"/>
        <w:rPr>
          <w:szCs w:val="28"/>
        </w:rPr>
      </w:pPr>
      <w:proofErr w:type="spellStart"/>
      <w:r w:rsidRPr="00C91E55">
        <w:rPr>
          <w:szCs w:val="28"/>
        </w:rPr>
        <w:t>Pеинжиниринг</w:t>
      </w:r>
      <w:proofErr w:type="spellEnd"/>
      <w:r w:rsidRPr="00C91E55">
        <w:rPr>
          <w:szCs w:val="28"/>
        </w:rPr>
        <w:t xml:space="preserve"> бизнес-процессов</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Моделирование процессов в нотации IDEF3</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Моделирование потоков данных, диаграммы потоков данных (DFD)</w:t>
      </w:r>
    </w:p>
    <w:p w:rsidR="00C91E55" w:rsidRPr="00C91E55" w:rsidRDefault="00C91E55" w:rsidP="00C91E55">
      <w:pPr>
        <w:pStyle w:val="af6"/>
        <w:widowControl/>
        <w:numPr>
          <w:ilvl w:val="0"/>
          <w:numId w:val="10"/>
        </w:numPr>
        <w:spacing w:after="200" w:line="276" w:lineRule="auto"/>
        <w:ind w:left="0" w:firstLine="709"/>
        <w:rPr>
          <w:szCs w:val="28"/>
        </w:rPr>
      </w:pPr>
      <w:r w:rsidRPr="00C91E55">
        <w:rPr>
          <w:szCs w:val="28"/>
        </w:rPr>
        <w:t>Моделирование данных, методология проектирования реляционных баз данных IDEF1X</w:t>
      </w:r>
    </w:p>
    <w:p w:rsidR="007142CE" w:rsidRDefault="007142CE" w:rsidP="007142CE">
      <w:pPr>
        <w:widowControl/>
        <w:spacing w:after="200" w:line="276" w:lineRule="auto"/>
        <w:ind w:firstLine="0"/>
        <w:rPr>
          <w:b/>
        </w:rPr>
      </w:pPr>
      <w:bookmarkStart w:id="14" w:name="_Toc127224941"/>
    </w:p>
    <w:p w:rsidR="00472758" w:rsidRPr="007142CE" w:rsidRDefault="000D4201" w:rsidP="00812C2D">
      <w:pPr>
        <w:widowControl/>
        <w:spacing w:after="200" w:line="360" w:lineRule="auto"/>
        <w:ind w:firstLine="0"/>
        <w:rPr>
          <w:b/>
          <w:i/>
          <w:szCs w:val="24"/>
        </w:rPr>
      </w:pPr>
      <w:r w:rsidRPr="007142CE">
        <w:rPr>
          <w:b/>
        </w:rPr>
        <w:t>8. Перечень основной и дополнительной учебной литературы, необходимой для освоения дисциплины</w:t>
      </w:r>
      <w:bookmarkEnd w:id="14"/>
    </w:p>
    <w:p w:rsidR="00472758" w:rsidRDefault="000D4201" w:rsidP="00A813E9">
      <w:pPr>
        <w:spacing w:line="360" w:lineRule="auto"/>
        <w:rPr>
          <w:b/>
        </w:rPr>
      </w:pPr>
      <w:r>
        <w:rPr>
          <w:b/>
        </w:rPr>
        <w:t>Основная литература:</w:t>
      </w:r>
    </w:p>
    <w:p w:rsidR="006870E9" w:rsidRDefault="00E420F8" w:rsidP="006870E9">
      <w:pPr>
        <w:spacing w:line="360" w:lineRule="auto"/>
      </w:pPr>
      <w:r>
        <w:t xml:space="preserve">1. </w:t>
      </w:r>
      <w:r w:rsidRPr="00E420F8">
        <w:t xml:space="preserve">Проектирование информационных </w:t>
      </w:r>
      <w:proofErr w:type="gramStart"/>
      <w:r w:rsidRPr="00E420F8">
        <w:t>систем :</w:t>
      </w:r>
      <w:proofErr w:type="gramEnd"/>
      <w:r w:rsidRPr="00E420F8">
        <w:t xml:space="preserve"> учебник и практикум для вузов / Д. В. Чистов, П. П. Мельников, А. В. </w:t>
      </w:r>
      <w:proofErr w:type="spellStart"/>
      <w:r w:rsidRPr="00E420F8">
        <w:t>Золотарюк</w:t>
      </w:r>
      <w:proofErr w:type="spellEnd"/>
      <w:r w:rsidRPr="00E420F8">
        <w:t xml:space="preserve">, Н. Б. </w:t>
      </w:r>
      <w:proofErr w:type="spellStart"/>
      <w:r w:rsidRPr="00E420F8">
        <w:t>Ничепорук</w:t>
      </w:r>
      <w:proofErr w:type="spellEnd"/>
      <w:r w:rsidRPr="00E420F8">
        <w:t xml:space="preserve"> ; под общей </w:t>
      </w:r>
      <w:r w:rsidRPr="00E420F8">
        <w:lastRenderedPageBreak/>
        <w:t xml:space="preserve">редакцией Д. В. Чистова. — 2-е изд., </w:t>
      </w:r>
      <w:proofErr w:type="spellStart"/>
      <w:r w:rsidRPr="00E420F8">
        <w:t>перераб</w:t>
      </w:r>
      <w:proofErr w:type="spellEnd"/>
      <w:r w:rsidR="00862F06">
        <w:t xml:space="preserve">. и доп. — </w:t>
      </w:r>
      <w:proofErr w:type="gramStart"/>
      <w:r w:rsidR="00862F06">
        <w:t>Москва :</w:t>
      </w:r>
      <w:proofErr w:type="gramEnd"/>
      <w:r w:rsidRPr="00E420F8">
        <w:t xml:space="preserve"> </w:t>
      </w:r>
      <w:proofErr w:type="spellStart"/>
      <w:r w:rsidRPr="00E420F8">
        <w:t>Юрайт</w:t>
      </w:r>
      <w:proofErr w:type="spellEnd"/>
      <w:r w:rsidRPr="00E420F8">
        <w:t>, 2023. — 293 с. — (Высшее образование</w:t>
      </w:r>
      <w:r w:rsidR="00862F06">
        <w:t xml:space="preserve">). — ЭБС </w:t>
      </w:r>
      <w:proofErr w:type="spellStart"/>
      <w:r w:rsidR="00862F06">
        <w:t>Юрайт</w:t>
      </w:r>
      <w:proofErr w:type="spellEnd"/>
      <w:r w:rsidRPr="00E420F8">
        <w:t>. — URL: https://urait.ru/</w:t>
      </w:r>
      <w:r w:rsidR="00862F06">
        <w:t>bcode/510287 (дата обращения: 19.04</w:t>
      </w:r>
      <w:r w:rsidRPr="00E420F8">
        <w:t xml:space="preserve">.2023). — </w:t>
      </w:r>
      <w:proofErr w:type="gramStart"/>
      <w:r w:rsidRPr="00E420F8">
        <w:t>Текст :</w:t>
      </w:r>
      <w:proofErr w:type="gramEnd"/>
      <w:r w:rsidRPr="00E420F8">
        <w:t xml:space="preserve"> электронный.</w:t>
      </w:r>
    </w:p>
    <w:p w:rsidR="006870E9" w:rsidRDefault="006870E9" w:rsidP="006870E9">
      <w:pPr>
        <w:spacing w:line="360" w:lineRule="auto"/>
      </w:pPr>
      <w:r>
        <w:t>2.</w:t>
      </w:r>
      <w:r w:rsidR="00862F06">
        <w:t xml:space="preserve"> </w:t>
      </w:r>
      <w:r w:rsidR="00862F06" w:rsidRPr="00862F06">
        <w:t>Григорьев, М.</w:t>
      </w:r>
      <w:r w:rsidR="00862F06">
        <w:t xml:space="preserve"> </w:t>
      </w:r>
      <w:r w:rsidR="00862F06" w:rsidRPr="00862F06">
        <w:t xml:space="preserve">В. Проектирование информационных </w:t>
      </w:r>
      <w:proofErr w:type="gramStart"/>
      <w:r w:rsidR="00862F06" w:rsidRPr="00862F06">
        <w:t>систем :</w:t>
      </w:r>
      <w:proofErr w:type="gramEnd"/>
      <w:r w:rsidR="00862F06" w:rsidRPr="00862F06">
        <w:t xml:space="preserve"> учебное пособие для вузов / М. В. Григорьев, И. И. Григорьева. — </w:t>
      </w:r>
      <w:proofErr w:type="gramStart"/>
      <w:r w:rsidR="00862F06" w:rsidRPr="00862F06">
        <w:t>Москва :</w:t>
      </w:r>
      <w:proofErr w:type="gramEnd"/>
      <w:r w:rsidR="00862F06" w:rsidRPr="00862F06">
        <w:t xml:space="preserve"> </w:t>
      </w:r>
      <w:proofErr w:type="spellStart"/>
      <w:r w:rsidR="00862F06" w:rsidRPr="00862F06">
        <w:t>Юрайт</w:t>
      </w:r>
      <w:proofErr w:type="spellEnd"/>
      <w:r w:rsidR="00862F06" w:rsidRPr="00862F06">
        <w:t xml:space="preserve">, 2022. — 318 с. — (Высшее образование). — ЭБС </w:t>
      </w:r>
      <w:proofErr w:type="spellStart"/>
      <w:r w:rsidR="00862F06" w:rsidRPr="00862F06">
        <w:t>Юрайт</w:t>
      </w:r>
      <w:proofErr w:type="spellEnd"/>
      <w:r w:rsidR="00862F06" w:rsidRPr="00862F06">
        <w:t>. — URL: https://urait.ru/</w:t>
      </w:r>
      <w:r w:rsidR="00862F06">
        <w:t>bcode/490725 (дата обращения: 19.04</w:t>
      </w:r>
      <w:r w:rsidR="00862F06" w:rsidRPr="00862F06">
        <w:t xml:space="preserve">.2023). – </w:t>
      </w:r>
      <w:proofErr w:type="gramStart"/>
      <w:r w:rsidR="00862F06" w:rsidRPr="00862F06">
        <w:t>Текст :</w:t>
      </w:r>
      <w:proofErr w:type="gramEnd"/>
      <w:r w:rsidR="00862F06" w:rsidRPr="00862F06">
        <w:t xml:space="preserve"> электронный.</w:t>
      </w:r>
    </w:p>
    <w:p w:rsidR="006870E9" w:rsidRDefault="00862F06" w:rsidP="006870E9">
      <w:pPr>
        <w:spacing w:line="360" w:lineRule="auto"/>
      </w:pPr>
      <w:r>
        <w:t xml:space="preserve">3. </w:t>
      </w:r>
      <w:r w:rsidRPr="00862F06">
        <w:t>Грекул, В.</w:t>
      </w:r>
      <w:r>
        <w:t xml:space="preserve"> </w:t>
      </w:r>
      <w:r w:rsidRPr="00862F06">
        <w:t xml:space="preserve">И. Проектирование информационных </w:t>
      </w:r>
      <w:proofErr w:type="gramStart"/>
      <w:r w:rsidRPr="00862F06">
        <w:t>систем :</w:t>
      </w:r>
      <w:proofErr w:type="gramEnd"/>
      <w:r w:rsidRPr="00862F06">
        <w:t xml:space="preserve"> учебник и практикум для вузов / В. И. Грекул, Н. Л. </w:t>
      </w:r>
      <w:proofErr w:type="spellStart"/>
      <w:r w:rsidRPr="00862F06">
        <w:t>Коровкина</w:t>
      </w:r>
      <w:proofErr w:type="spellEnd"/>
      <w:r w:rsidRPr="00862F06">
        <w:t xml:space="preserve">, Г. А. Левочкина. — </w:t>
      </w:r>
      <w:proofErr w:type="gramStart"/>
      <w:r w:rsidRPr="00862F06">
        <w:t>Москва :</w:t>
      </w:r>
      <w:proofErr w:type="gramEnd"/>
      <w:r w:rsidRPr="00862F06">
        <w:t xml:space="preserve"> </w:t>
      </w:r>
      <w:proofErr w:type="spellStart"/>
      <w:r w:rsidRPr="00862F06">
        <w:t>Юрайт</w:t>
      </w:r>
      <w:proofErr w:type="spellEnd"/>
      <w:r w:rsidRPr="00862F06">
        <w:t xml:space="preserve">, 2023. — 385 с. — (Высшее образование). — ЭБС </w:t>
      </w:r>
      <w:proofErr w:type="spellStart"/>
      <w:r w:rsidRPr="00862F06">
        <w:t>Юрайт</w:t>
      </w:r>
      <w:proofErr w:type="spellEnd"/>
      <w:r w:rsidRPr="00862F06">
        <w:t>. — URL: https://urait.ru/</w:t>
      </w:r>
      <w:r>
        <w:t>bcode/511889 (дата обращения: 19.04</w:t>
      </w:r>
      <w:r w:rsidRPr="00862F06">
        <w:t xml:space="preserve">.2023). — </w:t>
      </w:r>
      <w:proofErr w:type="gramStart"/>
      <w:r w:rsidRPr="00862F06">
        <w:t>Текст :</w:t>
      </w:r>
      <w:proofErr w:type="gramEnd"/>
      <w:r w:rsidRPr="00862F06">
        <w:t xml:space="preserve"> электронный.</w:t>
      </w:r>
    </w:p>
    <w:p w:rsidR="006870E9" w:rsidRPr="00862F06" w:rsidRDefault="00862F06" w:rsidP="00862F06">
      <w:pPr>
        <w:spacing w:line="360" w:lineRule="auto"/>
      </w:pPr>
      <w:r>
        <w:t xml:space="preserve">4. </w:t>
      </w:r>
      <w:proofErr w:type="spellStart"/>
      <w:r w:rsidRPr="00862F06">
        <w:t>Зараменских</w:t>
      </w:r>
      <w:proofErr w:type="spellEnd"/>
      <w:r>
        <w:t>,</w:t>
      </w:r>
      <w:r w:rsidRPr="00862F06">
        <w:t xml:space="preserve"> Е.</w:t>
      </w:r>
      <w:r>
        <w:t xml:space="preserve"> </w:t>
      </w:r>
      <w:r w:rsidRPr="00862F06">
        <w:t xml:space="preserve">П. Архитектура предприятия: учебник для </w:t>
      </w:r>
      <w:proofErr w:type="spellStart"/>
      <w:r w:rsidRPr="00862F06">
        <w:t>бакалавриата</w:t>
      </w:r>
      <w:proofErr w:type="spellEnd"/>
      <w:r w:rsidRPr="00862F06">
        <w:t xml:space="preserve"> и магистратуры / Е.</w:t>
      </w:r>
      <w:r>
        <w:t xml:space="preserve"> </w:t>
      </w:r>
      <w:r w:rsidRPr="00862F06">
        <w:t xml:space="preserve">П. </w:t>
      </w:r>
      <w:proofErr w:type="spellStart"/>
      <w:r w:rsidRPr="00862F06">
        <w:t>Зараменских</w:t>
      </w:r>
      <w:proofErr w:type="spellEnd"/>
      <w:r w:rsidRPr="00862F06">
        <w:t>, Д.</w:t>
      </w:r>
      <w:r>
        <w:t xml:space="preserve"> </w:t>
      </w:r>
      <w:r w:rsidRPr="00862F06">
        <w:t>В. Кудрявцев, М.</w:t>
      </w:r>
      <w:r>
        <w:t xml:space="preserve"> </w:t>
      </w:r>
      <w:r w:rsidRPr="00862F06">
        <w:t xml:space="preserve">Ю. </w:t>
      </w:r>
      <w:proofErr w:type="spellStart"/>
      <w:proofErr w:type="gramStart"/>
      <w:r w:rsidRPr="00862F06">
        <w:t>Арзумян</w:t>
      </w:r>
      <w:proofErr w:type="spellEnd"/>
      <w:r>
        <w:t xml:space="preserve"> </w:t>
      </w:r>
      <w:r w:rsidRPr="00862F06">
        <w:t>;</w:t>
      </w:r>
      <w:proofErr w:type="gramEnd"/>
      <w:r w:rsidRPr="00862F06">
        <w:t xml:space="preserve"> </w:t>
      </w:r>
      <w:proofErr w:type="spellStart"/>
      <w:r w:rsidRPr="00862F06">
        <w:t>Финуниверситет</w:t>
      </w:r>
      <w:proofErr w:type="spellEnd"/>
      <w:r w:rsidRPr="00862F06">
        <w:t xml:space="preserve"> ; под ред. Е.</w:t>
      </w:r>
      <w:r>
        <w:t xml:space="preserve"> </w:t>
      </w:r>
      <w:r w:rsidRPr="00862F06">
        <w:t xml:space="preserve">П. </w:t>
      </w:r>
      <w:proofErr w:type="spellStart"/>
      <w:r w:rsidRPr="00862F06">
        <w:t>Зараменских</w:t>
      </w:r>
      <w:proofErr w:type="spellEnd"/>
      <w:r>
        <w:t>.</w:t>
      </w:r>
      <w:r w:rsidRPr="00862F06">
        <w:t xml:space="preserve"> </w:t>
      </w:r>
      <w:r>
        <w:t>–</w:t>
      </w:r>
      <w:r w:rsidRPr="00862F06">
        <w:t xml:space="preserve"> </w:t>
      </w:r>
      <w:proofErr w:type="gramStart"/>
      <w:r w:rsidRPr="00862F06">
        <w:t>Москва</w:t>
      </w:r>
      <w:r>
        <w:t xml:space="preserve"> </w:t>
      </w:r>
      <w:r w:rsidRPr="00862F06">
        <w:t>:</w:t>
      </w:r>
      <w:proofErr w:type="gramEnd"/>
      <w:r w:rsidRPr="00862F06">
        <w:t xml:space="preserve"> </w:t>
      </w:r>
      <w:proofErr w:type="spellStart"/>
      <w:r w:rsidRPr="00862F06">
        <w:t>Юрайт</w:t>
      </w:r>
      <w:proofErr w:type="spellEnd"/>
      <w:r w:rsidRPr="00862F06">
        <w:t>, 2019. - 411 с. - Бакалавр и магистр. Академический курс. —</w:t>
      </w:r>
      <w:proofErr w:type="gramStart"/>
      <w:r w:rsidRPr="00862F06">
        <w:t>Текст :</w:t>
      </w:r>
      <w:proofErr w:type="gramEnd"/>
      <w:r w:rsidRPr="00862F06">
        <w:t xml:space="preserve"> непосредственный.</w:t>
      </w:r>
      <w:r>
        <w:t xml:space="preserve"> - </w:t>
      </w:r>
      <w:r w:rsidRPr="00862F06">
        <w:t>То ж</w:t>
      </w:r>
      <w:r>
        <w:t xml:space="preserve">е. - 2023. - ЭБС </w:t>
      </w:r>
      <w:proofErr w:type="spellStart"/>
      <w:r>
        <w:t>Юрайт</w:t>
      </w:r>
      <w:proofErr w:type="spellEnd"/>
      <w:r>
        <w:t xml:space="preserve">. — URL: </w:t>
      </w:r>
      <w:r w:rsidRPr="00862F06">
        <w:t>https://urait.ru/bco</w:t>
      </w:r>
      <w:r>
        <w:t>de/515280 (дата обращения: 19.04.2023</w:t>
      </w:r>
      <w:r w:rsidRPr="00862F06">
        <w:t xml:space="preserve">). — </w:t>
      </w:r>
      <w:proofErr w:type="gramStart"/>
      <w:r w:rsidRPr="00862F06">
        <w:t>Текст :</w:t>
      </w:r>
      <w:proofErr w:type="gramEnd"/>
      <w:r w:rsidRPr="00862F06">
        <w:t xml:space="preserve"> электронный.</w:t>
      </w:r>
    </w:p>
    <w:p w:rsidR="00472758" w:rsidRDefault="000D4201" w:rsidP="006870E9">
      <w:pPr>
        <w:spacing w:line="360" w:lineRule="auto"/>
        <w:rPr>
          <w:b/>
        </w:rPr>
      </w:pPr>
      <w:r>
        <w:rPr>
          <w:b/>
        </w:rPr>
        <w:t>Дополнительная литература:</w:t>
      </w:r>
    </w:p>
    <w:p w:rsidR="006870E9" w:rsidRDefault="00862F06" w:rsidP="006870E9">
      <w:pPr>
        <w:spacing w:line="360" w:lineRule="auto"/>
      </w:pPr>
      <w:r>
        <w:t xml:space="preserve">5. Долганова, О. И. </w:t>
      </w:r>
      <w:r w:rsidRPr="00862F06">
        <w:t>Моделирование бизнес-</w:t>
      </w:r>
      <w:proofErr w:type="gramStart"/>
      <w:r w:rsidRPr="00862F06">
        <w:t>процессов :</w:t>
      </w:r>
      <w:proofErr w:type="gramEnd"/>
      <w:r w:rsidRPr="00862F06">
        <w:t xml:space="preserve"> учебник и практикум для вузов / О. И. Долганова, Е. В. Виноградова, А. М. Лобанова ; под редакцией О. И. Дол</w:t>
      </w:r>
      <w:r>
        <w:t xml:space="preserve">гановой. — </w:t>
      </w:r>
      <w:proofErr w:type="gramStart"/>
      <w:r>
        <w:t>Москва :</w:t>
      </w:r>
      <w:proofErr w:type="gramEnd"/>
      <w:r w:rsidRPr="00862F06">
        <w:t xml:space="preserve"> </w:t>
      </w:r>
      <w:proofErr w:type="spellStart"/>
      <w:r w:rsidRPr="00862F06">
        <w:t>Юрайт</w:t>
      </w:r>
      <w:proofErr w:type="spellEnd"/>
      <w:r w:rsidRPr="00862F06">
        <w:t>, 2023. — 289</w:t>
      </w:r>
      <w:r>
        <w:t xml:space="preserve"> с. — ЭБС </w:t>
      </w:r>
      <w:proofErr w:type="spellStart"/>
      <w:r>
        <w:t>Юрайт</w:t>
      </w:r>
      <w:proofErr w:type="spellEnd"/>
      <w:r w:rsidRPr="00862F06">
        <w:t>. — URL: https://urait.ru/bcode/511418 (дата о</w:t>
      </w:r>
      <w:r>
        <w:t>бращения: 19.04.2023</w:t>
      </w:r>
      <w:r w:rsidRPr="00862F06">
        <w:t xml:space="preserve">). - </w:t>
      </w:r>
      <w:proofErr w:type="gramStart"/>
      <w:r w:rsidRPr="00862F06">
        <w:t>Текст :</w:t>
      </w:r>
      <w:proofErr w:type="gramEnd"/>
      <w:r w:rsidRPr="00862F06">
        <w:t xml:space="preserve"> электронный.</w:t>
      </w:r>
    </w:p>
    <w:p w:rsidR="00472758" w:rsidRDefault="00862F06" w:rsidP="006870E9">
      <w:pPr>
        <w:spacing w:line="360" w:lineRule="auto"/>
      </w:pPr>
      <w:r>
        <w:t xml:space="preserve">6. </w:t>
      </w:r>
      <w:proofErr w:type="spellStart"/>
      <w:r w:rsidRPr="00862F06">
        <w:t>Галиаскаров</w:t>
      </w:r>
      <w:proofErr w:type="spellEnd"/>
      <w:r w:rsidRPr="00862F06">
        <w:t xml:space="preserve">, Э. Г.  Анализ и проектирование систем с использованием </w:t>
      </w:r>
      <w:proofErr w:type="gramStart"/>
      <w:r w:rsidRPr="00862F06">
        <w:t>UML :</w:t>
      </w:r>
      <w:proofErr w:type="gramEnd"/>
      <w:r w:rsidRPr="00862F06">
        <w:t xml:space="preserve"> учебное пособие для вузов / Э. Г. </w:t>
      </w:r>
      <w:proofErr w:type="spellStart"/>
      <w:r w:rsidRPr="00862F06">
        <w:t>Галиаскаров</w:t>
      </w:r>
      <w:proofErr w:type="spellEnd"/>
      <w:r w:rsidRPr="00862F06">
        <w:t xml:space="preserve">, А. С. Воробьев. — </w:t>
      </w:r>
      <w:proofErr w:type="gramStart"/>
      <w:r w:rsidRPr="00862F06">
        <w:t>Москва :</w:t>
      </w:r>
      <w:proofErr w:type="gramEnd"/>
      <w:r w:rsidRPr="00862F06">
        <w:t xml:space="preserve"> </w:t>
      </w:r>
      <w:proofErr w:type="spellStart"/>
      <w:r w:rsidRPr="00862F06">
        <w:t>Юрайт</w:t>
      </w:r>
      <w:proofErr w:type="spellEnd"/>
      <w:r w:rsidRPr="00862F06">
        <w:t>, 2023. — 125 с. — (Высшее</w:t>
      </w:r>
      <w:r>
        <w:t xml:space="preserve"> образование). — ЭБС </w:t>
      </w:r>
      <w:proofErr w:type="spellStart"/>
      <w:r>
        <w:t>Юрайт</w:t>
      </w:r>
      <w:proofErr w:type="spellEnd"/>
      <w:r w:rsidRPr="00862F06">
        <w:t>. — URL: https://urait.ru/</w:t>
      </w:r>
      <w:r>
        <w:t>bcode/520341 (дата обращения: 19.04</w:t>
      </w:r>
      <w:r w:rsidRPr="00862F06">
        <w:t xml:space="preserve">.2023). - </w:t>
      </w:r>
      <w:proofErr w:type="gramStart"/>
      <w:r w:rsidRPr="00862F06">
        <w:t>Текст :</w:t>
      </w:r>
      <w:proofErr w:type="gramEnd"/>
      <w:r w:rsidRPr="00862F06">
        <w:t xml:space="preserve"> электронный.</w:t>
      </w:r>
    </w:p>
    <w:p w:rsidR="00472758" w:rsidRPr="00855FD7" w:rsidRDefault="00862F06" w:rsidP="00855FD7">
      <w:pPr>
        <w:spacing w:line="360" w:lineRule="auto"/>
      </w:pPr>
      <w:r>
        <w:t xml:space="preserve">7. </w:t>
      </w:r>
      <w:r w:rsidRPr="00862F06">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862F06">
        <w:t>системы :</w:t>
      </w:r>
      <w:proofErr w:type="gramEnd"/>
      <w:r w:rsidRPr="00862F06">
        <w:t xml:space="preserve"> учебное пособие / Д. В. Александров. - </w:t>
      </w:r>
      <w:proofErr w:type="gramStart"/>
      <w:r w:rsidRPr="00862F06">
        <w:t>Москва :</w:t>
      </w:r>
      <w:proofErr w:type="gramEnd"/>
      <w:r w:rsidRPr="00862F06">
        <w:t xml:space="preserve"> Финансы и статистика, 2022. - 225 </w:t>
      </w:r>
      <w:r w:rsidRPr="00862F06">
        <w:lastRenderedPageBreak/>
        <w:t>с. – ЭБС ZNANIUM.com. - URL: https://znanium.com/catalog/pro</w:t>
      </w:r>
      <w:r w:rsidR="00121CCE">
        <w:t>duct/1913987 (дата обращения: 19.04</w:t>
      </w:r>
      <w:r w:rsidRPr="00862F06">
        <w:t xml:space="preserve">.2023). - </w:t>
      </w:r>
      <w:proofErr w:type="gramStart"/>
      <w:r w:rsidRPr="00862F06">
        <w:t>Текст :</w:t>
      </w:r>
      <w:proofErr w:type="gramEnd"/>
      <w:r w:rsidRPr="00862F06">
        <w:t xml:space="preserve"> электронный.</w:t>
      </w:r>
    </w:p>
    <w:p w:rsidR="000B6947" w:rsidRDefault="000B6947" w:rsidP="00812C2D">
      <w:pPr>
        <w:pStyle w:val="1"/>
        <w:spacing w:line="360" w:lineRule="auto"/>
      </w:pPr>
      <w:bookmarkStart w:id="15" w:name="_Toc127224942"/>
    </w:p>
    <w:p w:rsidR="00472758" w:rsidRDefault="000D4201" w:rsidP="00812C2D">
      <w:pPr>
        <w:pStyle w:val="1"/>
        <w:spacing w:line="360" w:lineRule="auto"/>
      </w:pPr>
      <w:r>
        <w:t>9. Перечень ресурсов информационно-телекоммуникационной сети «Интернет», необходимых для освоения дисциплины</w:t>
      </w:r>
      <w:bookmarkEnd w:id="15"/>
    </w:p>
    <w:p w:rsidR="00472758" w:rsidRDefault="000D4201" w:rsidP="00A813E9">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472758" w:rsidRDefault="000D4201" w:rsidP="00A813E9">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472758" w:rsidRDefault="000D4201" w:rsidP="00A813E9">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472758" w:rsidRDefault="000D4201" w:rsidP="00A813E9">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472758" w:rsidRDefault="00472758">
      <w:pPr>
        <w:keepNext/>
        <w:rPr>
          <w:szCs w:val="28"/>
        </w:rPr>
      </w:pPr>
    </w:p>
    <w:p w:rsidR="000B6947" w:rsidRDefault="000B6947">
      <w:pPr>
        <w:widowControl/>
        <w:ind w:firstLine="0"/>
        <w:jc w:val="left"/>
        <w:rPr>
          <w:rFonts w:eastAsiaTheme="majorEastAsia" w:cstheme="majorBidi"/>
          <w:b/>
          <w:color w:val="000000" w:themeColor="text1"/>
          <w:szCs w:val="32"/>
        </w:rPr>
      </w:pPr>
      <w:bookmarkStart w:id="16" w:name="_Toc73006727"/>
      <w:bookmarkStart w:id="17" w:name="_Toc73006681"/>
      <w:bookmarkStart w:id="18" w:name="_Toc127224943"/>
      <w:r>
        <w:br w:type="page"/>
      </w:r>
    </w:p>
    <w:p w:rsidR="00472758" w:rsidRDefault="000D4201">
      <w:pPr>
        <w:pStyle w:val="1"/>
      </w:pPr>
      <w:r>
        <w:lastRenderedPageBreak/>
        <w:t>10. Методические указания для обучающихся по освоению дисциплины</w:t>
      </w:r>
      <w:bookmarkStart w:id="19" w:name="_Toc45142"/>
      <w:bookmarkEnd w:id="16"/>
      <w:bookmarkEnd w:id="17"/>
      <w:bookmarkEnd w:id="18"/>
      <w:bookmarkEnd w:id="19"/>
    </w:p>
    <w:p w:rsidR="00472758" w:rsidRDefault="000D4201" w:rsidP="00A813E9">
      <w:pPr>
        <w:spacing w:line="360" w:lineRule="auto"/>
        <w:rPr>
          <w:bCs/>
          <w:strike/>
          <w:szCs w:val="28"/>
        </w:rPr>
      </w:pPr>
      <w:r>
        <w:rPr>
          <w:bCs/>
          <w:szCs w:val="28"/>
        </w:rPr>
        <w:t>Основные этапы работы студента по дисциплине «</w:t>
      </w:r>
      <w:r w:rsidR="00B90B78">
        <w:t>Основы проектирования информационных систем</w:t>
      </w:r>
      <w:r>
        <w:rPr>
          <w:b/>
          <w:bCs/>
          <w:i/>
          <w:szCs w:val="28"/>
        </w:rPr>
        <w:t>»</w:t>
      </w:r>
    </w:p>
    <w:p w:rsidR="00472758" w:rsidRDefault="000D4201" w:rsidP="00A813E9">
      <w:pPr>
        <w:pStyle w:val="af6"/>
        <w:numPr>
          <w:ilvl w:val="1"/>
          <w:numId w:val="7"/>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472758" w:rsidRDefault="000D4201" w:rsidP="00A813E9">
      <w:pPr>
        <w:pStyle w:val="af6"/>
        <w:numPr>
          <w:ilvl w:val="1"/>
          <w:numId w:val="1"/>
        </w:numPr>
        <w:spacing w:line="360" w:lineRule="auto"/>
        <w:ind w:left="0" w:firstLine="709"/>
        <w:contextualSpacing/>
        <w:rPr>
          <w:bCs/>
          <w:szCs w:val="28"/>
        </w:rPr>
      </w:pPr>
      <w:r>
        <w:rPr>
          <w:bCs/>
          <w:szCs w:val="28"/>
        </w:rPr>
        <w:t>Ознакомление с рекомендованной учебной литературой.</w:t>
      </w:r>
    </w:p>
    <w:p w:rsidR="00472758" w:rsidRDefault="000D4201" w:rsidP="00A813E9">
      <w:pPr>
        <w:pStyle w:val="af6"/>
        <w:numPr>
          <w:ilvl w:val="1"/>
          <w:numId w:val="1"/>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472758" w:rsidRDefault="000D4201" w:rsidP="00A813E9">
      <w:pPr>
        <w:pStyle w:val="af6"/>
        <w:numPr>
          <w:ilvl w:val="1"/>
          <w:numId w:val="1"/>
        </w:numPr>
        <w:spacing w:line="360" w:lineRule="auto"/>
        <w:ind w:left="0" w:firstLine="709"/>
        <w:contextualSpacing/>
        <w:rPr>
          <w:bCs/>
          <w:szCs w:val="28"/>
        </w:rPr>
      </w:pPr>
      <w:r>
        <w:rPr>
          <w:bCs/>
          <w:szCs w:val="28"/>
        </w:rPr>
        <w:t>Планирование самостоятельной работы.</w:t>
      </w:r>
    </w:p>
    <w:p w:rsidR="00472758" w:rsidRDefault="000D4201" w:rsidP="00A813E9">
      <w:pPr>
        <w:pStyle w:val="af6"/>
        <w:numPr>
          <w:ilvl w:val="1"/>
          <w:numId w:val="1"/>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812C2D" w:rsidRPr="000B6947" w:rsidRDefault="000D4201" w:rsidP="000B6947">
      <w:pPr>
        <w:pStyle w:val="af6"/>
        <w:numPr>
          <w:ilvl w:val="1"/>
          <w:numId w:val="1"/>
        </w:numPr>
        <w:spacing w:line="360" w:lineRule="auto"/>
        <w:ind w:left="0" w:firstLine="709"/>
        <w:contextualSpacing/>
        <w:rPr>
          <w:bCs/>
          <w:szCs w:val="28"/>
        </w:rPr>
      </w:pPr>
      <w:r>
        <w:rPr>
          <w:bCs/>
          <w:szCs w:val="28"/>
        </w:rPr>
        <w:t>Выполнение контрольной работы.</w:t>
      </w:r>
    </w:p>
    <w:p w:rsidR="00472758" w:rsidRDefault="000D4201" w:rsidP="00A813E9">
      <w:pPr>
        <w:spacing w:line="360" w:lineRule="auto"/>
        <w:rPr>
          <w:bCs/>
          <w:szCs w:val="28"/>
        </w:rPr>
      </w:pPr>
      <w:r>
        <w:rPr>
          <w:bCs/>
          <w:szCs w:val="28"/>
        </w:rPr>
        <w:t>Рекомендации по работе с учебным материалом:</w:t>
      </w:r>
    </w:p>
    <w:p w:rsidR="00472758" w:rsidRDefault="000D4201" w:rsidP="00A813E9">
      <w:pPr>
        <w:pStyle w:val="af6"/>
        <w:numPr>
          <w:ilvl w:val="2"/>
          <w:numId w:val="1"/>
        </w:numPr>
        <w:spacing w:line="360" w:lineRule="auto"/>
        <w:ind w:left="0" w:firstLine="709"/>
        <w:contextualSpacing/>
        <w:rPr>
          <w:bCs/>
          <w:szCs w:val="28"/>
        </w:rPr>
      </w:pPr>
      <w:r>
        <w:rPr>
          <w:bCs/>
          <w:szCs w:val="28"/>
        </w:rPr>
        <w:t>Осознавайте наличный уровень полученных вами знаний.</w:t>
      </w:r>
    </w:p>
    <w:p w:rsidR="00472758" w:rsidRDefault="000D4201" w:rsidP="00A813E9">
      <w:pPr>
        <w:pStyle w:val="af6"/>
        <w:numPr>
          <w:ilvl w:val="2"/>
          <w:numId w:val="1"/>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Default="000D4201" w:rsidP="00A813E9">
      <w:pPr>
        <w:pStyle w:val="af6"/>
        <w:numPr>
          <w:ilvl w:val="2"/>
          <w:numId w:val="1"/>
        </w:numPr>
        <w:spacing w:line="360" w:lineRule="auto"/>
        <w:ind w:left="0" w:firstLine="709"/>
        <w:contextualSpacing/>
        <w:rPr>
          <w:bCs/>
          <w:szCs w:val="28"/>
        </w:rPr>
      </w:pPr>
      <w:r>
        <w:rPr>
          <w:bCs/>
          <w:szCs w:val="28"/>
        </w:rPr>
        <w:t>Задавайте сами себе вопросы и пытайтесь ответить на них.</w:t>
      </w:r>
    </w:p>
    <w:p w:rsidR="00472758" w:rsidRDefault="000D4201" w:rsidP="00A813E9">
      <w:pPr>
        <w:spacing w:line="360" w:lineRule="auto"/>
        <w:rPr>
          <w:bCs/>
          <w:szCs w:val="28"/>
        </w:rPr>
      </w:pPr>
      <w:r>
        <w:rPr>
          <w:bCs/>
          <w:szCs w:val="28"/>
        </w:rPr>
        <w:t>Рекомендации по работе на лекции и с лекционным материалом:</w:t>
      </w:r>
    </w:p>
    <w:p w:rsidR="00472758" w:rsidRDefault="000D4201" w:rsidP="00A813E9">
      <w:pPr>
        <w:pStyle w:val="af6"/>
        <w:numPr>
          <w:ilvl w:val="0"/>
          <w:numId w:val="8"/>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Default="000D4201" w:rsidP="00A813E9">
      <w:pPr>
        <w:pStyle w:val="af6"/>
        <w:numPr>
          <w:ilvl w:val="0"/>
          <w:numId w:val="2"/>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Default="000D4201" w:rsidP="00A813E9">
      <w:pPr>
        <w:pStyle w:val="af6"/>
        <w:numPr>
          <w:ilvl w:val="0"/>
          <w:numId w:val="2"/>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472758" w:rsidRDefault="000D4201" w:rsidP="00A813E9">
      <w:pPr>
        <w:spacing w:line="360" w:lineRule="auto"/>
        <w:rPr>
          <w:bCs/>
          <w:szCs w:val="28"/>
        </w:rPr>
      </w:pPr>
      <w:r>
        <w:rPr>
          <w:bCs/>
          <w:szCs w:val="28"/>
        </w:rPr>
        <w:t>Рекомендации по работе с литературой:</w:t>
      </w:r>
    </w:p>
    <w:p w:rsidR="00472758" w:rsidRDefault="000D4201" w:rsidP="00A813E9">
      <w:pPr>
        <w:pStyle w:val="af6"/>
        <w:numPr>
          <w:ilvl w:val="3"/>
          <w:numId w:val="1"/>
        </w:numPr>
        <w:spacing w:line="360" w:lineRule="auto"/>
        <w:ind w:left="0" w:firstLine="709"/>
        <w:contextualSpacing/>
        <w:rPr>
          <w:bCs/>
          <w:szCs w:val="28"/>
        </w:rPr>
      </w:pPr>
      <w:r>
        <w:rPr>
          <w:bCs/>
          <w:szCs w:val="28"/>
        </w:rPr>
        <w:t xml:space="preserve">Если возникли затруднения при разыскивании материала, по какому- либо конкретному вопросу, следует обратиться к предметному указателю, </w:t>
      </w:r>
      <w:r>
        <w:rPr>
          <w:bCs/>
          <w:szCs w:val="28"/>
        </w:rPr>
        <w:lastRenderedPageBreak/>
        <w:t>напечатанному, как правило, в конце каждого литературного источника.</w:t>
      </w:r>
    </w:p>
    <w:p w:rsidR="00472758" w:rsidRDefault="000D4201" w:rsidP="00A813E9">
      <w:pPr>
        <w:pStyle w:val="af6"/>
        <w:numPr>
          <w:ilvl w:val="3"/>
          <w:numId w:val="1"/>
        </w:numPr>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2758" w:rsidRDefault="00472758" w:rsidP="00A813E9">
      <w:pPr>
        <w:spacing w:line="360" w:lineRule="auto"/>
        <w:rPr>
          <w:szCs w:val="28"/>
        </w:rPr>
      </w:pPr>
    </w:p>
    <w:p w:rsidR="00812C2D" w:rsidRPr="00812C2D" w:rsidRDefault="000D4201" w:rsidP="000B6947">
      <w:pPr>
        <w:pStyle w:val="1"/>
        <w:spacing w:line="360" w:lineRule="auto"/>
      </w:pPr>
      <w:bookmarkStart w:id="20"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472758" w:rsidRDefault="000D4201" w:rsidP="000B6947">
      <w:pPr>
        <w:spacing w:line="276" w:lineRule="auto"/>
      </w:pPr>
      <w:r>
        <w:t>11.1. Комплект лицензионного программного обеспечения:</w:t>
      </w:r>
    </w:p>
    <w:p w:rsidR="00472758" w:rsidRPr="00900CD0" w:rsidRDefault="00900CD0" w:rsidP="000B6947">
      <w:pPr>
        <w:pStyle w:val="af6"/>
        <w:spacing w:line="276" w:lineRule="auto"/>
        <w:ind w:left="567"/>
      </w:pPr>
      <w:r>
        <w:t>Пакет офисных программ</w:t>
      </w:r>
    </w:p>
    <w:p w:rsidR="00A813E9" w:rsidRPr="00900CD0" w:rsidRDefault="00812C2D" w:rsidP="000B6947">
      <w:pPr>
        <w:pStyle w:val="af6"/>
        <w:spacing w:line="276" w:lineRule="auto"/>
        <w:ind w:left="567"/>
      </w:pPr>
      <w:r w:rsidRPr="00900CD0">
        <w:t xml:space="preserve">- </w:t>
      </w:r>
      <w:r w:rsidR="00A813E9">
        <w:t>Антивирус</w:t>
      </w:r>
      <w:r w:rsidR="00A813E9" w:rsidRPr="00900CD0">
        <w:t xml:space="preserve"> </w:t>
      </w:r>
      <w:r w:rsidR="00A813E9">
        <w:rPr>
          <w:lang w:val="en-US"/>
        </w:rPr>
        <w:t>Kaspersky</w:t>
      </w:r>
    </w:p>
    <w:p w:rsidR="00472758" w:rsidRDefault="000D4201" w:rsidP="000B6947">
      <w:pPr>
        <w:spacing w:line="276" w:lineRule="auto"/>
      </w:pPr>
      <w:r>
        <w:t>11.2. Современные профессиональные базы данных и информационные справочные системы</w:t>
      </w:r>
      <w:r w:rsidR="00812C2D">
        <w:t>:</w:t>
      </w:r>
    </w:p>
    <w:p w:rsidR="00472758" w:rsidRDefault="00812C2D" w:rsidP="000B6947">
      <w:pPr>
        <w:pStyle w:val="af6"/>
        <w:spacing w:line="276" w:lineRule="auto"/>
        <w:ind w:left="567"/>
      </w:pPr>
      <w:r>
        <w:t xml:space="preserve">- </w:t>
      </w:r>
      <w:r w:rsidR="000D4201">
        <w:t>Информационно-правовая система «Гарант»</w:t>
      </w:r>
    </w:p>
    <w:p w:rsidR="00472758" w:rsidRDefault="00812C2D" w:rsidP="000B6947">
      <w:pPr>
        <w:pStyle w:val="af6"/>
        <w:spacing w:line="276" w:lineRule="auto"/>
        <w:ind w:left="567"/>
      </w:pPr>
      <w:r>
        <w:t xml:space="preserve">- </w:t>
      </w:r>
      <w:r w:rsidR="000D4201">
        <w:t>Информационно-правовая система «Консультант Плюс»</w:t>
      </w:r>
    </w:p>
    <w:p w:rsidR="00472758" w:rsidRDefault="00812C2D" w:rsidP="000B6947">
      <w:pPr>
        <w:pStyle w:val="af6"/>
        <w:spacing w:line="276" w:lineRule="auto"/>
        <w:ind w:left="567"/>
      </w:pPr>
      <w:r>
        <w:t xml:space="preserve">- </w:t>
      </w:r>
      <w:r w:rsidR="000D4201">
        <w:t>Электронная энциклопедия: http://ru.wikipedia.org/wiki/Wiki</w:t>
      </w:r>
    </w:p>
    <w:p w:rsidR="00472758" w:rsidRDefault="00812C2D" w:rsidP="000B6947">
      <w:pPr>
        <w:pStyle w:val="af6"/>
        <w:spacing w:line="276" w:lineRule="auto"/>
        <w:ind w:left="567"/>
      </w:pPr>
      <w:r>
        <w:t xml:space="preserve">- </w:t>
      </w:r>
      <w:r w:rsidR="000D4201">
        <w:t>Система комплексного раскрытия информации «СКРИН» -http://www.skrin.ru/</w:t>
      </w:r>
    </w:p>
    <w:p w:rsidR="00472758" w:rsidRDefault="000D4201" w:rsidP="000B6947">
      <w:pPr>
        <w:spacing w:line="276"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p>
    <w:p w:rsidR="00472758" w:rsidRPr="00DC5496" w:rsidRDefault="000D4201" w:rsidP="000B6947">
      <w:pPr>
        <w:spacing w:line="276" w:lineRule="auto"/>
        <w:rPr>
          <w:bCs/>
          <w:szCs w:val="28"/>
        </w:rPr>
      </w:pPr>
      <w:r w:rsidRPr="00DC5496">
        <w:rPr>
          <w:bCs/>
          <w:szCs w:val="28"/>
        </w:rPr>
        <w:t xml:space="preserve">11.4. </w:t>
      </w:r>
      <w:r>
        <w:rPr>
          <w:bCs/>
          <w:szCs w:val="28"/>
          <w:lang w:val="en-US"/>
        </w:rPr>
        <w:t>Python</w:t>
      </w:r>
      <w:r w:rsidRPr="00DC5496">
        <w:rPr>
          <w:bCs/>
          <w:szCs w:val="28"/>
        </w:rPr>
        <w:t xml:space="preserve"> 3.</w:t>
      </w:r>
    </w:p>
    <w:p w:rsidR="00472758" w:rsidRPr="00DC5496" w:rsidRDefault="000D4201" w:rsidP="000B6947">
      <w:pPr>
        <w:spacing w:line="276" w:lineRule="auto"/>
        <w:rPr>
          <w:bCs/>
          <w:szCs w:val="28"/>
        </w:rPr>
      </w:pPr>
      <w:r w:rsidRPr="00DC5496">
        <w:rPr>
          <w:bCs/>
          <w:szCs w:val="28"/>
        </w:rPr>
        <w:t xml:space="preserve">11.5. </w:t>
      </w:r>
      <w:proofErr w:type="spellStart"/>
      <w:r>
        <w:rPr>
          <w:bCs/>
          <w:szCs w:val="28"/>
          <w:lang w:val="en-US"/>
        </w:rPr>
        <w:t>StarUML</w:t>
      </w:r>
      <w:proofErr w:type="spellEnd"/>
      <w:r w:rsidRPr="00DC5496">
        <w:rPr>
          <w:bCs/>
          <w:szCs w:val="28"/>
        </w:rPr>
        <w:t>.</w:t>
      </w:r>
    </w:p>
    <w:p w:rsidR="00472758" w:rsidRPr="00DC5496" w:rsidRDefault="00472758" w:rsidP="00A813E9">
      <w:pPr>
        <w:spacing w:line="360" w:lineRule="auto"/>
      </w:pPr>
    </w:p>
    <w:p w:rsidR="00472758" w:rsidRDefault="000D4201" w:rsidP="00A813E9">
      <w:pPr>
        <w:pStyle w:val="1"/>
        <w:spacing w:line="360" w:lineRule="auto"/>
      </w:pPr>
      <w:bookmarkStart w:id="21" w:name="_Toc531686470"/>
      <w:bookmarkStart w:id="22" w:name="_Toc531614953"/>
      <w:bookmarkStart w:id="23" w:name="_Toc127224945"/>
      <w:bookmarkEnd w:id="21"/>
      <w:bookmarkEnd w:id="22"/>
      <w:r>
        <w:t>12. Описание материально-технической базы, необходимой для осуществления образовательного процесса по дисциплине</w:t>
      </w:r>
      <w:bookmarkEnd w:id="23"/>
    </w:p>
    <w:p w:rsidR="00472758" w:rsidRDefault="000D4201" w:rsidP="00A813E9">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472758" w:rsidRDefault="00472758" w:rsidP="00A813E9">
      <w:pPr>
        <w:spacing w:line="360" w:lineRule="auto"/>
        <w:rPr>
          <w:b/>
          <w:bCs/>
          <w:szCs w:val="28"/>
        </w:rPr>
      </w:pPr>
    </w:p>
    <w:sectPr w:rsidR="00472758" w:rsidSect="00812C2D">
      <w:footerReference w:type="default" r:id="rId10"/>
      <w:pgSz w:w="11906" w:h="16838"/>
      <w:pgMar w:top="1040" w:right="849"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AE9" w:rsidRDefault="003E4AE9">
      <w:r>
        <w:separator/>
      </w:r>
    </w:p>
  </w:endnote>
  <w:endnote w:type="continuationSeparator" w:id="0">
    <w:p w:rsidR="003E4AE9" w:rsidRDefault="003E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_Timer">
    <w:altName w:val="Times New Roman"/>
    <w:charset w:val="00"/>
    <w:family w:val="roman"/>
    <w:pitch w:val="default"/>
    <w:sig w:usb0="00000000" w:usb1="00000000" w:usb2="00000000"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E420F8" w:rsidRDefault="00E420F8" w:rsidP="00FA0037">
        <w:pPr>
          <w:pStyle w:val="ae"/>
          <w:jc w:val="center"/>
        </w:pPr>
        <w:r>
          <w:fldChar w:fldCharType="begin"/>
        </w:r>
        <w:r>
          <w:instrText>PAGE   \* MERGEFORMAT</w:instrText>
        </w:r>
        <w:r>
          <w:fldChar w:fldCharType="separate"/>
        </w:r>
        <w:r w:rsidR="00722D31">
          <w:rPr>
            <w:noProof/>
          </w:rPr>
          <w:t>18</w:t>
        </w:r>
        <w:r>
          <w:fldChar w:fldCharType="end"/>
        </w:r>
      </w:p>
    </w:sdtContent>
  </w:sdt>
  <w:p w:rsidR="00E420F8" w:rsidRDefault="00E420F8">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AE9" w:rsidRDefault="003E4AE9">
      <w:r>
        <w:separator/>
      </w:r>
    </w:p>
  </w:footnote>
  <w:footnote w:type="continuationSeparator" w:id="0">
    <w:p w:rsidR="003E4AE9" w:rsidRDefault="003E4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4"/>
  </w:num>
  <w:num w:numId="3">
    <w:abstractNumId w:val="1"/>
  </w:num>
  <w:num w:numId="4">
    <w:abstractNumId w:val="3"/>
  </w:num>
  <w:num w:numId="5">
    <w:abstractNumId w:val="6"/>
  </w:num>
  <w:num w:numId="6">
    <w:abstractNumId w:val="7"/>
  </w:num>
  <w:num w:numId="7">
    <w:abstractNumId w:val="2"/>
    <w:lvlOverride w:ilvl="0"/>
    <w:lvlOverride w:ilvl="1">
      <w:startOverride w:val="1"/>
    </w:lvlOverride>
  </w:num>
  <w:num w:numId="8">
    <w:abstractNumId w:val="4"/>
    <w:lvlOverride w:ilvl="0">
      <w:startOverride w:val="1"/>
    </w:lvlOverride>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424D2"/>
    <w:rsid w:val="000967D0"/>
    <w:rsid w:val="000B6947"/>
    <w:rsid w:val="000D4201"/>
    <w:rsid w:val="00121CCE"/>
    <w:rsid w:val="00212D09"/>
    <w:rsid w:val="002144D6"/>
    <w:rsid w:val="00312F99"/>
    <w:rsid w:val="00373D7A"/>
    <w:rsid w:val="003E4AE9"/>
    <w:rsid w:val="004049CE"/>
    <w:rsid w:val="00404A54"/>
    <w:rsid w:val="004333DB"/>
    <w:rsid w:val="00472758"/>
    <w:rsid w:val="004A6424"/>
    <w:rsid w:val="004E60BA"/>
    <w:rsid w:val="00522F2D"/>
    <w:rsid w:val="00573DAB"/>
    <w:rsid w:val="00574C9B"/>
    <w:rsid w:val="005C13C6"/>
    <w:rsid w:val="005C3E67"/>
    <w:rsid w:val="006870E9"/>
    <w:rsid w:val="007142CE"/>
    <w:rsid w:val="00722D31"/>
    <w:rsid w:val="00744C88"/>
    <w:rsid w:val="00752ECA"/>
    <w:rsid w:val="007C6E21"/>
    <w:rsid w:val="00812C2D"/>
    <w:rsid w:val="00855FD7"/>
    <w:rsid w:val="00862F06"/>
    <w:rsid w:val="008B0C0B"/>
    <w:rsid w:val="008D421C"/>
    <w:rsid w:val="00900CD0"/>
    <w:rsid w:val="0091623B"/>
    <w:rsid w:val="00941805"/>
    <w:rsid w:val="00A52D01"/>
    <w:rsid w:val="00A813E9"/>
    <w:rsid w:val="00A94279"/>
    <w:rsid w:val="00B90B78"/>
    <w:rsid w:val="00C91E55"/>
    <w:rsid w:val="00CC72AF"/>
    <w:rsid w:val="00D77912"/>
    <w:rsid w:val="00DC5496"/>
    <w:rsid w:val="00E1574A"/>
    <w:rsid w:val="00E420F8"/>
    <w:rsid w:val="00ED4FAB"/>
    <w:rsid w:val="00F16193"/>
    <w:rsid w:val="00F2322B"/>
    <w:rsid w:val="00F41A31"/>
    <w:rsid w:val="00F4377D"/>
    <w:rsid w:val="00FA003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537ED"/>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427212">
      <w:bodyDiv w:val="1"/>
      <w:marLeft w:val="0"/>
      <w:marRight w:val="0"/>
      <w:marTop w:val="0"/>
      <w:marBottom w:val="0"/>
      <w:divBdr>
        <w:top w:val="none" w:sz="0" w:space="0" w:color="auto"/>
        <w:left w:val="none" w:sz="0" w:space="0" w:color="auto"/>
        <w:bottom w:val="none" w:sz="0" w:space="0" w:color="auto"/>
        <w:right w:val="none" w:sz="0" w:space="0" w:color="auto"/>
      </w:divBdr>
    </w:div>
    <w:div w:id="1401516914">
      <w:bodyDiv w:val="1"/>
      <w:marLeft w:val="0"/>
      <w:marRight w:val="0"/>
      <w:marTop w:val="0"/>
      <w:marBottom w:val="0"/>
      <w:divBdr>
        <w:top w:val="none" w:sz="0" w:space="0" w:color="auto"/>
        <w:left w:val="none" w:sz="0" w:space="0" w:color="auto"/>
        <w:bottom w:val="none" w:sz="0" w:space="0" w:color="auto"/>
        <w:right w:val="none" w:sz="0" w:space="0" w:color="auto"/>
      </w:divBdr>
    </w:div>
    <w:div w:id="1438601314">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1E93B-F9A6-40F4-90D7-E1EC8A6F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4164</Words>
  <Characters>23738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4</cp:revision>
  <cp:lastPrinted>2023-05-11T09:43:00Z</cp:lastPrinted>
  <dcterms:created xsi:type="dcterms:W3CDTF">2023-04-28T06:09:00Z</dcterms:created>
  <dcterms:modified xsi:type="dcterms:W3CDTF">2023-05-11T10:32:00Z</dcterms:modified>
  <dc:language>ru-RU</dc:language>
</cp:coreProperties>
</file>